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2FB43" w14:textId="77777777" w:rsidR="00BA030B" w:rsidRPr="00A3499C" w:rsidRDefault="00BA030B" w:rsidP="00A3499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A3499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40064" wp14:editId="16FFDAF7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06145" cy="956310"/>
                <wp:effectExtent l="0" t="0" r="17145" b="152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FF903" w14:textId="77777777" w:rsidR="005D77F7" w:rsidRDefault="005D77F7" w:rsidP="00BA030B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1762C5D" wp14:editId="0D90D297">
                                  <wp:extent cx="714375" cy="857250"/>
                                  <wp:effectExtent l="0" t="0" r="9525" b="0"/>
                                  <wp:docPr id="3" name="Рисунок 3" descr="img5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img5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26000"/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4006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pt;margin-top:-9pt;width:71.35pt;height:75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" strokecolor="white">
                <v:textbox>
                  <w:txbxContent>
                    <w:p w14:paraId="707FF903" w14:textId="77777777" w:rsidR="005D77F7" w:rsidRDefault="005D77F7" w:rsidP="00BA030B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1762C5D" wp14:editId="0D90D297">
                            <wp:extent cx="714375" cy="857250"/>
                            <wp:effectExtent l="0" t="0" r="9525" b="0"/>
                            <wp:docPr id="3" name="Рисунок 3" descr="img5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img5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26000"/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3499C">
        <w:rPr>
          <w:rFonts w:ascii="Courier New" w:eastAsia="Times New Roman" w:hAnsi="Courier New" w:cs="Courier New"/>
          <w:b/>
          <w:sz w:val="28"/>
          <w:szCs w:val="28"/>
          <w:lang w:eastAsia="ru-RU"/>
        </w:rPr>
        <w:t>МЕСТНАЯ АДМИНИСТРАЦИЯ</w:t>
      </w:r>
    </w:p>
    <w:p w14:paraId="089E09F7" w14:textId="77777777" w:rsidR="00BA030B" w:rsidRPr="00A3499C" w:rsidRDefault="00BA030B" w:rsidP="00A3499C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bCs/>
          <w:sz w:val="24"/>
          <w:szCs w:val="20"/>
          <w:lang w:eastAsia="ru-RU"/>
        </w:rPr>
      </w:pPr>
      <w:r w:rsidRPr="00A3499C">
        <w:rPr>
          <w:rFonts w:ascii="Courier New" w:eastAsia="Times New Roman" w:hAnsi="Courier New" w:cs="Courier New"/>
          <w:bCs/>
          <w:sz w:val="24"/>
          <w:szCs w:val="20"/>
          <w:lang w:eastAsia="ru-RU"/>
        </w:rPr>
        <w:t>ВНУТРИГОРОДСКОГО МУНИЦИПАЛЬНОГО ОБРАЗОВАНИЯ</w:t>
      </w:r>
    </w:p>
    <w:p w14:paraId="6149237D" w14:textId="0DED0CE5" w:rsidR="00A3499C" w:rsidRPr="00A3499C" w:rsidRDefault="00A3499C" w:rsidP="00A3499C">
      <w:pPr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 w:rsidRPr="00A3499C">
        <w:rPr>
          <w:rFonts w:ascii="Courier New" w:eastAsia="Times New Roman" w:hAnsi="Courier New" w:cs="Courier New"/>
          <w:bCs/>
          <w:sz w:val="24"/>
          <w:szCs w:val="24"/>
          <w:lang w:eastAsia="ru-RU"/>
        </w:rPr>
        <w:t xml:space="preserve">ГОРОДА ФЕДЕРАЛЬНОГО ЗНАЧЕНИЯ </w:t>
      </w:r>
      <w:r w:rsidR="00BA030B" w:rsidRPr="00A3499C">
        <w:rPr>
          <w:rFonts w:ascii="Courier New" w:eastAsia="Times New Roman" w:hAnsi="Courier New" w:cs="Courier New"/>
          <w:bCs/>
          <w:sz w:val="24"/>
          <w:szCs w:val="24"/>
          <w:lang w:eastAsia="ru-RU"/>
        </w:rPr>
        <w:t>САНКТ-ПЕТЕРБУРГА</w:t>
      </w:r>
    </w:p>
    <w:p w14:paraId="0797B171" w14:textId="6EFFAAD2" w:rsidR="00BA030B" w:rsidRPr="00A3499C" w:rsidRDefault="00BA030B" w:rsidP="00A3499C">
      <w:pPr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 w:rsidRPr="00A3499C">
        <w:rPr>
          <w:rFonts w:ascii="Courier New" w:eastAsia="Times New Roman" w:hAnsi="Courier New" w:cs="Courier New"/>
          <w:bCs/>
          <w:sz w:val="28"/>
          <w:szCs w:val="28"/>
          <w:lang w:eastAsia="ru-RU"/>
        </w:rPr>
        <w:t xml:space="preserve">МУНИЦИПАЛЬНЫЙ ОКРУГ </w:t>
      </w:r>
      <w:r w:rsidRPr="00A3499C">
        <w:rPr>
          <w:rFonts w:ascii="Courier New" w:eastAsia="Times New Roman" w:hAnsi="Courier New" w:cs="Courier New"/>
          <w:bCs/>
          <w:sz w:val="26"/>
          <w:szCs w:val="26"/>
          <w:lang w:eastAsia="ru-RU"/>
        </w:rPr>
        <w:t>ВОЛКОВСКОЕ</w:t>
      </w:r>
    </w:p>
    <w:p w14:paraId="617F028E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091FEDD" w14:textId="19B564A1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5F4BD" w14:textId="304FD13D" w:rsidR="00BA030B" w:rsidRPr="007515BA" w:rsidRDefault="00BA030B" w:rsidP="00BA03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F5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B4ADCA3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F3B4C" w14:textId="1DFDEE76" w:rsidR="00BA030B" w:rsidRPr="00BA030B" w:rsidRDefault="00C670BA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D77F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649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D77F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6495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030B"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44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27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B4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63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6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4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30B"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D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</w:t>
      </w:r>
    </w:p>
    <w:p w14:paraId="7792A387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878D7" w14:textId="03D4DD6C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О внесении изменений в </w:t>
      </w:r>
      <w:r w:rsidR="000711B4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остановление</w:t>
      </w:r>
    </w:p>
    <w:p w14:paraId="2760A141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Местной Администрации внутригородского </w:t>
      </w:r>
    </w:p>
    <w:p w14:paraId="2DA34EFC" w14:textId="77777777" w:rsidR="00A3499C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муниципального образования</w:t>
      </w:r>
      <w:r w:rsidR="00A3499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города </w:t>
      </w:r>
    </w:p>
    <w:p w14:paraId="41170997" w14:textId="5C93D01A" w:rsidR="00BA030B" w:rsidRPr="00BA030B" w:rsidRDefault="00A3499C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федерального значения</w:t>
      </w:r>
      <w:r w:rsidR="00BA030B"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Санкт-Петербурга </w:t>
      </w:r>
    </w:p>
    <w:p w14:paraId="2BD7AA91" w14:textId="0352E3E8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муниципальный округ Волковское от </w:t>
      </w:r>
      <w:r w:rsidR="00C670B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</w:t>
      </w:r>
      <w:r w:rsidR="005D77F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="005D77F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10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.20</w:t>
      </w:r>
      <w:r w:rsidR="00C4598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</w:t>
      </w:r>
      <w:r w:rsidR="005D77F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4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№</w:t>
      </w:r>
      <w:r w:rsidR="005D77F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93</w:t>
      </w:r>
    </w:p>
    <w:p w14:paraId="0BB745CF" w14:textId="384F1691" w:rsidR="00C45983" w:rsidRDefault="00BA030B" w:rsidP="00C4598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A030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«</w:t>
      </w:r>
      <w:r w:rsidR="00C45983" w:rsidRPr="00C45983">
        <w:rPr>
          <w:rFonts w:ascii="Times New Roman" w:hAnsi="Times New Roman" w:cs="Times New Roman"/>
          <w:sz w:val="20"/>
          <w:szCs w:val="20"/>
        </w:rPr>
        <w:t>Об утверждении муниципальной программы на 202</w:t>
      </w:r>
      <w:r w:rsidR="00C670BA">
        <w:rPr>
          <w:rFonts w:ascii="Times New Roman" w:hAnsi="Times New Roman" w:cs="Times New Roman"/>
          <w:sz w:val="20"/>
          <w:szCs w:val="20"/>
        </w:rPr>
        <w:t>5</w:t>
      </w:r>
      <w:r w:rsidR="00C45983" w:rsidRPr="00C45983">
        <w:rPr>
          <w:rFonts w:ascii="Times New Roman" w:hAnsi="Times New Roman" w:cs="Times New Roman"/>
          <w:sz w:val="20"/>
          <w:szCs w:val="20"/>
        </w:rPr>
        <w:t xml:space="preserve"> год</w:t>
      </w:r>
    </w:p>
    <w:p w14:paraId="10FDD478" w14:textId="5345947F" w:rsidR="00BA030B" w:rsidRPr="00C45983" w:rsidRDefault="00C45983" w:rsidP="00C45983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5983">
        <w:rPr>
          <w:rFonts w:ascii="Times New Roman" w:hAnsi="Times New Roman" w:cs="Times New Roman"/>
          <w:sz w:val="20"/>
          <w:szCs w:val="20"/>
        </w:rPr>
        <w:t>и плановый период 202</w:t>
      </w:r>
      <w:r w:rsidR="00C670BA">
        <w:rPr>
          <w:rFonts w:ascii="Times New Roman" w:hAnsi="Times New Roman" w:cs="Times New Roman"/>
          <w:sz w:val="20"/>
          <w:szCs w:val="20"/>
        </w:rPr>
        <w:t>6</w:t>
      </w:r>
      <w:r w:rsidRPr="00C45983">
        <w:rPr>
          <w:rFonts w:ascii="Times New Roman" w:hAnsi="Times New Roman" w:cs="Times New Roman"/>
          <w:sz w:val="20"/>
          <w:szCs w:val="20"/>
        </w:rPr>
        <w:t xml:space="preserve"> – 202</w:t>
      </w:r>
      <w:r w:rsidR="00C670BA">
        <w:rPr>
          <w:rFonts w:ascii="Times New Roman" w:hAnsi="Times New Roman" w:cs="Times New Roman"/>
          <w:sz w:val="20"/>
          <w:szCs w:val="20"/>
        </w:rPr>
        <w:t>7</w:t>
      </w:r>
      <w:r w:rsidR="00882482">
        <w:rPr>
          <w:rFonts w:ascii="Times New Roman" w:hAnsi="Times New Roman" w:cs="Times New Roman"/>
          <w:sz w:val="20"/>
          <w:szCs w:val="20"/>
        </w:rPr>
        <w:t xml:space="preserve"> </w:t>
      </w:r>
      <w:r w:rsidRPr="00C45983">
        <w:rPr>
          <w:rFonts w:ascii="Times New Roman" w:hAnsi="Times New Roman" w:cs="Times New Roman"/>
          <w:sz w:val="20"/>
          <w:szCs w:val="20"/>
        </w:rPr>
        <w:t>годов «</w:t>
      </w:r>
      <w:r w:rsidR="005D77F7">
        <w:rPr>
          <w:rFonts w:ascii="Times New Roman" w:hAnsi="Times New Roman" w:cs="Times New Roman"/>
          <w:sz w:val="20"/>
          <w:szCs w:val="20"/>
        </w:rPr>
        <w:t>БЛАГОУСТРОЙСТВО</w:t>
      </w:r>
      <w:r w:rsidRPr="00C45983">
        <w:rPr>
          <w:rFonts w:ascii="Times New Roman" w:hAnsi="Times New Roman" w:cs="Times New Roman"/>
          <w:sz w:val="20"/>
          <w:szCs w:val="20"/>
        </w:rPr>
        <w:t>»</w:t>
      </w:r>
      <w:r w:rsidR="00BA030B" w:rsidRPr="00C45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74CCB0E5" w14:textId="77777777" w:rsidR="00BA030B" w:rsidRPr="00BA030B" w:rsidRDefault="00BA030B" w:rsidP="00E94D6D">
      <w:pPr>
        <w:widowControl w:val="0"/>
        <w:spacing w:after="185" w:line="22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32013AC" w14:textId="54E1E80A" w:rsidR="00635304" w:rsidRPr="00C45983" w:rsidRDefault="00635304" w:rsidP="00635304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Решения Муниципального Совета 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внутригородского муниципального образования</w:t>
      </w:r>
      <w:r w:rsidR="00C6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города федерального значения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Санкт-Петербурга муниципальный округ Волковское от </w:t>
      </w:r>
      <w:r w:rsidR="005D7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25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.0</w:t>
      </w:r>
      <w:r w:rsidR="005D7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.202</w:t>
      </w:r>
      <w:r w:rsidR="00C6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№ </w:t>
      </w:r>
      <w:r w:rsidR="005D7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35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</w:t>
      </w:r>
      <w:r w:rsidRPr="00C45983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Муниципального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45983">
        <w:rPr>
          <w:rFonts w:ascii="Times New Roman" w:hAnsi="Times New Roman" w:cs="Times New Roman"/>
          <w:sz w:val="24"/>
          <w:szCs w:val="24"/>
        </w:rPr>
        <w:t xml:space="preserve">овета от </w:t>
      </w:r>
      <w:r>
        <w:rPr>
          <w:rFonts w:ascii="Times New Roman" w:hAnsi="Times New Roman" w:cs="Times New Roman"/>
          <w:sz w:val="24"/>
          <w:szCs w:val="24"/>
        </w:rPr>
        <w:t>0</w:t>
      </w:r>
      <w:r w:rsidR="00C670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C670BA">
        <w:rPr>
          <w:rFonts w:ascii="Times New Roman" w:hAnsi="Times New Roman" w:cs="Times New Roman"/>
          <w:sz w:val="24"/>
          <w:szCs w:val="24"/>
        </w:rPr>
        <w:t>4</w:t>
      </w:r>
      <w:r w:rsidRPr="00C45983">
        <w:rPr>
          <w:rFonts w:ascii="Times New Roman" w:hAnsi="Times New Roman" w:cs="Times New Roman"/>
          <w:sz w:val="24"/>
          <w:szCs w:val="24"/>
        </w:rPr>
        <w:t xml:space="preserve"> № </w:t>
      </w:r>
      <w:r w:rsidR="00C670BA">
        <w:rPr>
          <w:rFonts w:ascii="Times New Roman" w:hAnsi="Times New Roman" w:cs="Times New Roman"/>
          <w:sz w:val="24"/>
          <w:szCs w:val="24"/>
        </w:rPr>
        <w:t>54</w:t>
      </w:r>
      <w:r w:rsidRPr="00C45983">
        <w:rPr>
          <w:rFonts w:ascii="Times New Roman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45983">
        <w:rPr>
          <w:rFonts w:ascii="Times New Roman" w:hAnsi="Times New Roman" w:cs="Times New Roman"/>
          <w:sz w:val="24"/>
          <w:szCs w:val="24"/>
        </w:rPr>
        <w:t>нутригородского муниципального образования</w:t>
      </w:r>
      <w:r w:rsidR="00C670BA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</w:t>
      </w:r>
      <w:r w:rsidRPr="00C45983">
        <w:rPr>
          <w:rFonts w:ascii="Times New Roman" w:hAnsi="Times New Roman" w:cs="Times New Roman"/>
          <w:sz w:val="24"/>
          <w:szCs w:val="24"/>
        </w:rPr>
        <w:t xml:space="preserve"> Санкт-Петербурга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45983">
        <w:rPr>
          <w:rFonts w:ascii="Times New Roman" w:hAnsi="Times New Roman" w:cs="Times New Roman"/>
          <w:sz w:val="24"/>
          <w:szCs w:val="24"/>
        </w:rPr>
        <w:t>униципальный округ Волковское на 202</w:t>
      </w:r>
      <w:r w:rsidR="00C670BA">
        <w:rPr>
          <w:rFonts w:ascii="Times New Roman" w:hAnsi="Times New Roman" w:cs="Times New Roman"/>
          <w:sz w:val="24"/>
          <w:szCs w:val="24"/>
        </w:rPr>
        <w:t>5</w:t>
      </w:r>
      <w:r w:rsidRPr="00C4598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C670BA">
        <w:rPr>
          <w:rFonts w:ascii="Times New Roman" w:hAnsi="Times New Roman" w:cs="Times New Roman"/>
          <w:sz w:val="24"/>
          <w:szCs w:val="24"/>
        </w:rPr>
        <w:t>6</w:t>
      </w:r>
      <w:r w:rsidRPr="00C45983">
        <w:rPr>
          <w:rFonts w:ascii="Times New Roman" w:hAnsi="Times New Roman" w:cs="Times New Roman"/>
          <w:sz w:val="24"/>
          <w:szCs w:val="24"/>
        </w:rPr>
        <w:t xml:space="preserve">  и 202</w:t>
      </w:r>
      <w:r w:rsidR="00C670BA">
        <w:rPr>
          <w:rFonts w:ascii="Times New Roman" w:hAnsi="Times New Roman" w:cs="Times New Roman"/>
          <w:sz w:val="24"/>
          <w:szCs w:val="24"/>
        </w:rPr>
        <w:t>7</w:t>
      </w:r>
      <w:r w:rsidRPr="00C45983">
        <w:rPr>
          <w:rFonts w:ascii="Times New Roman" w:hAnsi="Times New Roman" w:cs="Times New Roman"/>
          <w:sz w:val="24"/>
          <w:szCs w:val="24"/>
        </w:rPr>
        <w:t xml:space="preserve"> годов»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»,</w:t>
      </w:r>
    </w:p>
    <w:p w14:paraId="21357141" w14:textId="77777777" w:rsidR="00BA030B" w:rsidRPr="00BA030B" w:rsidRDefault="00BA030B" w:rsidP="004445D5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ПОСТАНОВЛЯЕТ:</w:t>
      </w:r>
    </w:p>
    <w:p w14:paraId="1A469505" w14:textId="634A3051" w:rsidR="00BA030B" w:rsidRDefault="00BA030B" w:rsidP="00C45983">
      <w:pPr>
        <w:pStyle w:val="Default"/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C45983">
        <w:rPr>
          <w:rFonts w:ascii="Times New Roman" w:eastAsia="Times New Roman" w:hAnsi="Times New Roman" w:cs="Times New Roman"/>
          <w:lang w:eastAsia="ru-RU"/>
        </w:rPr>
        <w:t xml:space="preserve">Внести 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>следующие изменения и дополнения</w:t>
      </w:r>
      <w:r w:rsidR="0099106C" w:rsidRPr="00C4598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45983">
        <w:rPr>
          <w:rFonts w:ascii="Times New Roman" w:eastAsia="Times New Roman" w:hAnsi="Times New Roman" w:cs="Times New Roman"/>
          <w:lang w:eastAsia="ru-RU"/>
        </w:rPr>
        <w:t xml:space="preserve">в постановление </w:t>
      </w:r>
      <w:r w:rsidRPr="00C45983">
        <w:rPr>
          <w:rFonts w:ascii="Times New Roman" w:eastAsia="Times New Roman" w:hAnsi="Times New Roman" w:cs="Times New Roman"/>
          <w:lang w:eastAsia="ru-RU" w:bidi="ru-RU"/>
        </w:rPr>
        <w:t>Местной Администрации внутригородского муниципального образования</w:t>
      </w:r>
      <w:r w:rsidR="00A3499C">
        <w:rPr>
          <w:rFonts w:ascii="Times New Roman" w:eastAsia="Times New Roman" w:hAnsi="Times New Roman" w:cs="Times New Roman"/>
          <w:lang w:eastAsia="ru-RU" w:bidi="ru-RU"/>
        </w:rPr>
        <w:t xml:space="preserve"> города федерального значения</w:t>
      </w:r>
      <w:r w:rsidRPr="00C45983">
        <w:rPr>
          <w:rFonts w:ascii="Times New Roman" w:eastAsia="Times New Roman" w:hAnsi="Times New Roman" w:cs="Times New Roman"/>
          <w:lang w:eastAsia="ru-RU" w:bidi="ru-RU"/>
        </w:rPr>
        <w:t xml:space="preserve"> Санкт-Петербурга муниципальный округ Волковское от </w:t>
      </w:r>
      <w:r w:rsidR="00C670BA">
        <w:rPr>
          <w:rFonts w:ascii="Times New Roman" w:eastAsia="Times New Roman" w:hAnsi="Times New Roman" w:cs="Times New Roman"/>
          <w:lang w:eastAsia="ru-RU" w:bidi="ru-RU"/>
        </w:rPr>
        <w:t>22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>.</w:t>
      </w:r>
      <w:r w:rsidR="00C45983" w:rsidRPr="00C45983">
        <w:rPr>
          <w:rFonts w:ascii="Times New Roman" w:eastAsia="Times New Roman" w:hAnsi="Times New Roman" w:cs="Times New Roman"/>
          <w:lang w:eastAsia="ru-RU" w:bidi="ru-RU"/>
        </w:rPr>
        <w:t>1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>0.20</w:t>
      </w:r>
      <w:r w:rsidR="00C45983" w:rsidRPr="00C45983">
        <w:rPr>
          <w:rFonts w:ascii="Times New Roman" w:eastAsia="Times New Roman" w:hAnsi="Times New Roman" w:cs="Times New Roman"/>
          <w:lang w:eastAsia="ru-RU" w:bidi="ru-RU"/>
        </w:rPr>
        <w:t>2</w:t>
      </w:r>
      <w:r w:rsidR="00A3499C">
        <w:rPr>
          <w:rFonts w:ascii="Times New Roman" w:eastAsia="Times New Roman" w:hAnsi="Times New Roman" w:cs="Times New Roman"/>
          <w:lang w:eastAsia="ru-RU" w:bidi="ru-RU"/>
        </w:rPr>
        <w:t>4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 xml:space="preserve"> № </w:t>
      </w:r>
      <w:r w:rsidR="00C670BA">
        <w:rPr>
          <w:rFonts w:ascii="Times New Roman" w:eastAsia="Times New Roman" w:hAnsi="Times New Roman" w:cs="Times New Roman"/>
          <w:lang w:eastAsia="ru-RU" w:bidi="ru-RU"/>
        </w:rPr>
        <w:t>9</w:t>
      </w:r>
      <w:r w:rsidR="005D77F7">
        <w:rPr>
          <w:rFonts w:ascii="Times New Roman" w:eastAsia="Times New Roman" w:hAnsi="Times New Roman" w:cs="Times New Roman"/>
          <w:lang w:eastAsia="ru-RU" w:bidi="ru-RU"/>
        </w:rPr>
        <w:t>3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 xml:space="preserve"> «</w:t>
      </w:r>
      <w:r w:rsidR="00171F28" w:rsidRPr="00C45983">
        <w:rPr>
          <w:rFonts w:ascii="Times New Roman" w:eastAsia="Times New Roman" w:hAnsi="Times New Roman" w:cs="Times New Roman"/>
          <w:lang w:eastAsia="ru-RU" w:bidi="ru-RU"/>
        </w:rPr>
        <w:t xml:space="preserve">Об утверждении </w:t>
      </w:r>
      <w:r w:rsidR="00C45983" w:rsidRPr="00C45983">
        <w:rPr>
          <w:rFonts w:ascii="Times New Roman" w:hAnsi="Times New Roman" w:cs="Times New Roman"/>
        </w:rPr>
        <w:t>муниципальной программы на 202</w:t>
      </w:r>
      <w:r w:rsidR="00C670BA">
        <w:rPr>
          <w:rFonts w:ascii="Times New Roman" w:hAnsi="Times New Roman" w:cs="Times New Roman"/>
        </w:rPr>
        <w:t>5</w:t>
      </w:r>
      <w:r w:rsidR="00C45983" w:rsidRPr="00C45983">
        <w:rPr>
          <w:rFonts w:ascii="Times New Roman" w:hAnsi="Times New Roman" w:cs="Times New Roman"/>
        </w:rPr>
        <w:t xml:space="preserve"> год и плановый период 202</w:t>
      </w:r>
      <w:r w:rsidR="00C670BA">
        <w:rPr>
          <w:rFonts w:ascii="Times New Roman" w:hAnsi="Times New Roman" w:cs="Times New Roman"/>
        </w:rPr>
        <w:t>6</w:t>
      </w:r>
      <w:r w:rsidR="00C45983" w:rsidRPr="00C45983">
        <w:rPr>
          <w:rFonts w:ascii="Times New Roman" w:hAnsi="Times New Roman" w:cs="Times New Roman"/>
        </w:rPr>
        <w:t xml:space="preserve"> – 202</w:t>
      </w:r>
      <w:r w:rsidR="00C670BA">
        <w:rPr>
          <w:rFonts w:ascii="Times New Roman" w:hAnsi="Times New Roman" w:cs="Times New Roman"/>
        </w:rPr>
        <w:t>7</w:t>
      </w:r>
      <w:r w:rsidR="00C45983" w:rsidRPr="00C45983">
        <w:rPr>
          <w:rFonts w:ascii="Times New Roman" w:hAnsi="Times New Roman" w:cs="Times New Roman"/>
        </w:rPr>
        <w:t xml:space="preserve"> годов «</w:t>
      </w:r>
      <w:r w:rsidR="005D77F7">
        <w:rPr>
          <w:rFonts w:ascii="Times New Roman" w:hAnsi="Times New Roman" w:cs="Times New Roman"/>
          <w:sz w:val="20"/>
          <w:szCs w:val="20"/>
        </w:rPr>
        <w:t>БЛАГОУСТРОЙСТВО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 xml:space="preserve">» </w:t>
      </w:r>
      <w:r w:rsidRPr="00C45983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="00C45983">
        <w:rPr>
          <w:rFonts w:ascii="Times New Roman" w:eastAsia="Times New Roman" w:hAnsi="Times New Roman" w:cs="Times New Roman"/>
          <w:lang w:eastAsia="ru-RU"/>
        </w:rPr>
        <w:t>Муниципальная программа</w:t>
      </w:r>
      <w:r w:rsidRPr="00C45983">
        <w:rPr>
          <w:rFonts w:ascii="Times New Roman" w:eastAsia="Times New Roman" w:hAnsi="Times New Roman" w:cs="Times New Roman"/>
          <w:lang w:eastAsia="ru-RU"/>
        </w:rPr>
        <w:t>)</w:t>
      </w:r>
      <w:r w:rsidRPr="00C45983">
        <w:rPr>
          <w:rFonts w:ascii="Times New Roman" w:eastAsia="Times New Roman" w:hAnsi="Times New Roman" w:cs="Times New Roman"/>
          <w:lang w:eastAsia="ru-RU" w:bidi="ru-RU"/>
        </w:rPr>
        <w:t>:</w:t>
      </w:r>
    </w:p>
    <w:p w14:paraId="2B3747E6" w14:textId="369D2C68" w:rsidR="00635304" w:rsidRDefault="007A038D" w:rsidP="00F076F1">
      <w:pPr>
        <w:pStyle w:val="Defaul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bookmarkStart w:id="0" w:name="_Hlk206518721"/>
      <w:r>
        <w:rPr>
          <w:rFonts w:ascii="Times New Roman" w:hAnsi="Times New Roman"/>
        </w:rPr>
        <w:t>Пункт «</w:t>
      </w:r>
      <w:r w:rsidR="00F076F1">
        <w:rPr>
          <w:rFonts w:ascii="Times New Roman" w:hAnsi="Times New Roman"/>
        </w:rPr>
        <w:t>Объёмы и источники финансирования с разбивкой по годам и видам источников</w:t>
      </w:r>
      <w:r>
        <w:rPr>
          <w:rFonts w:ascii="Times New Roman" w:hAnsi="Times New Roman"/>
        </w:rPr>
        <w:t>»</w:t>
      </w:r>
      <w:r w:rsidR="00F076F1">
        <w:rPr>
          <w:rFonts w:ascii="Times New Roman" w:hAnsi="Times New Roman" w:cs="Times New Roman"/>
        </w:rPr>
        <w:t xml:space="preserve"> </w:t>
      </w:r>
      <w:r w:rsidR="00635304" w:rsidRPr="00557942">
        <w:rPr>
          <w:rFonts w:ascii="Times New Roman" w:hAnsi="Times New Roman" w:cs="Times New Roman"/>
        </w:rPr>
        <w:t>Паспорта М</w:t>
      </w:r>
      <w:r w:rsidR="00635304" w:rsidRPr="00557942">
        <w:rPr>
          <w:rFonts w:ascii="Times New Roman" w:hAnsi="Times New Roman" w:cs="Times New Roman"/>
          <w:bCs/>
        </w:rPr>
        <w:t>униципальной программы «</w:t>
      </w:r>
      <w:r w:rsidR="005D77F7">
        <w:rPr>
          <w:rFonts w:ascii="Times New Roman" w:hAnsi="Times New Roman" w:cs="Times New Roman"/>
          <w:bCs/>
        </w:rPr>
        <w:t>БЛАГОУСТРОЙСТВО</w:t>
      </w:r>
      <w:r w:rsidR="00D65E88">
        <w:rPr>
          <w:rFonts w:ascii="Times New Roman" w:hAnsi="Times New Roman" w:cs="Times New Roman"/>
          <w:bCs/>
        </w:rPr>
        <w:t xml:space="preserve"> муниципального</w:t>
      </w:r>
      <w:r w:rsidR="00635304" w:rsidRPr="00557942">
        <w:rPr>
          <w:rFonts w:ascii="Times New Roman" w:hAnsi="Times New Roman" w:cs="Times New Roman"/>
          <w:bCs/>
        </w:rPr>
        <w:t xml:space="preserve"> образования</w:t>
      </w:r>
      <w:r w:rsidR="00A3499C">
        <w:rPr>
          <w:rFonts w:ascii="Times New Roman" w:hAnsi="Times New Roman" w:cs="Times New Roman"/>
          <w:bCs/>
        </w:rPr>
        <w:t xml:space="preserve"> города федерального значения</w:t>
      </w:r>
      <w:r w:rsidR="00635304">
        <w:rPr>
          <w:rFonts w:ascii="Times New Roman" w:hAnsi="Times New Roman" w:cs="Times New Roman"/>
          <w:bCs/>
        </w:rPr>
        <w:t xml:space="preserve"> </w:t>
      </w:r>
      <w:r w:rsidR="00635304" w:rsidRPr="00557942">
        <w:rPr>
          <w:rFonts w:ascii="Times New Roman" w:hAnsi="Times New Roman" w:cs="Times New Roman"/>
          <w:bCs/>
        </w:rPr>
        <w:t>Санкт – Петербурга муниципальный округ Волковское на 202</w:t>
      </w:r>
      <w:r w:rsidR="00A3499C">
        <w:rPr>
          <w:rFonts w:ascii="Times New Roman" w:hAnsi="Times New Roman" w:cs="Times New Roman"/>
          <w:bCs/>
        </w:rPr>
        <w:t>5</w:t>
      </w:r>
      <w:r w:rsidR="00635304" w:rsidRPr="00557942">
        <w:rPr>
          <w:rFonts w:ascii="Times New Roman" w:hAnsi="Times New Roman" w:cs="Times New Roman"/>
          <w:bCs/>
        </w:rPr>
        <w:t xml:space="preserve"> год и плановый период 202</w:t>
      </w:r>
      <w:r w:rsidR="00A3499C">
        <w:rPr>
          <w:rFonts w:ascii="Times New Roman" w:hAnsi="Times New Roman" w:cs="Times New Roman"/>
          <w:bCs/>
        </w:rPr>
        <w:t>6</w:t>
      </w:r>
      <w:r w:rsidR="00635304" w:rsidRPr="00557942">
        <w:rPr>
          <w:rFonts w:ascii="Times New Roman" w:hAnsi="Times New Roman" w:cs="Times New Roman"/>
          <w:bCs/>
        </w:rPr>
        <w:t xml:space="preserve"> – 202</w:t>
      </w:r>
      <w:r w:rsidR="00A3499C">
        <w:rPr>
          <w:rFonts w:ascii="Times New Roman" w:hAnsi="Times New Roman" w:cs="Times New Roman"/>
          <w:bCs/>
        </w:rPr>
        <w:t>7</w:t>
      </w:r>
      <w:r w:rsidR="00635304" w:rsidRPr="00557942">
        <w:rPr>
          <w:rFonts w:ascii="Times New Roman" w:hAnsi="Times New Roman" w:cs="Times New Roman"/>
          <w:bCs/>
        </w:rPr>
        <w:t xml:space="preserve"> годов»</w:t>
      </w:r>
      <w:r w:rsidR="00635304" w:rsidRPr="00557942">
        <w:rPr>
          <w:b/>
          <w:bCs/>
          <w:sz w:val="12"/>
          <w:szCs w:val="12"/>
        </w:rPr>
        <w:t xml:space="preserve"> </w:t>
      </w:r>
      <w:r w:rsidR="00635304" w:rsidRPr="00557942">
        <w:rPr>
          <w:rFonts w:ascii="Times New Roman" w:hAnsi="Times New Roman" w:cs="Times New Roman"/>
          <w:shd w:val="clear" w:color="auto" w:fill="FFFFFF"/>
        </w:rPr>
        <w:t>читать в следующей редакции:</w:t>
      </w:r>
    </w:p>
    <w:bookmarkEnd w:id="0"/>
    <w:p w14:paraId="02CE08C4" w14:textId="77777777" w:rsidR="00635304" w:rsidRPr="00557942" w:rsidRDefault="00635304" w:rsidP="007A038D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3260"/>
        <w:gridCol w:w="5670"/>
      </w:tblGrid>
      <w:tr w:rsidR="00F076F1" w14:paraId="08B13144" w14:textId="77777777" w:rsidTr="00F076F1">
        <w:tc>
          <w:tcPr>
            <w:tcW w:w="3260" w:type="dxa"/>
          </w:tcPr>
          <w:p w14:paraId="2D87B374" w14:textId="6C3721F6" w:rsidR="00F076F1" w:rsidRPr="00635304" w:rsidRDefault="00F076F1" w:rsidP="00635304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5304">
              <w:rPr>
                <w:rFonts w:ascii="Times New Roman" w:hAnsi="Times New Roman"/>
                <w:sz w:val="24"/>
                <w:szCs w:val="24"/>
              </w:rPr>
              <w:t>Объёмы и источники финансирования с разбивкой по годам и видам источников</w:t>
            </w:r>
          </w:p>
        </w:tc>
        <w:tc>
          <w:tcPr>
            <w:tcW w:w="5670" w:type="dxa"/>
          </w:tcPr>
          <w:p w14:paraId="67AEF448" w14:textId="77777777" w:rsidR="005D77F7" w:rsidRPr="00F75ACA" w:rsidRDefault="005D77F7" w:rsidP="005D77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ACA">
              <w:rPr>
                <w:rFonts w:ascii="Times New Roman" w:hAnsi="Times New Roman"/>
                <w:sz w:val="24"/>
                <w:szCs w:val="24"/>
              </w:rPr>
              <w:t xml:space="preserve">Финансирование программы осуществляются за счёт средств местного бюджета МО Волковское на 2025 год и на плановый период 2026 и 2027 годов </w:t>
            </w:r>
          </w:p>
          <w:p w14:paraId="3DDE642B" w14:textId="77777777" w:rsidR="005D77F7" w:rsidRPr="00DC68B4" w:rsidRDefault="005D77F7" w:rsidP="005D77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8B4">
              <w:rPr>
                <w:rFonts w:ascii="Times New Roman" w:eastAsia="Times New Roman" w:hAnsi="Times New Roman"/>
                <w:sz w:val="24"/>
                <w:szCs w:val="24"/>
              </w:rPr>
              <w:t xml:space="preserve">2025 г.-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59 826,9</w:t>
            </w:r>
            <w:r w:rsidRPr="00DC68B4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</w:t>
            </w:r>
          </w:p>
          <w:p w14:paraId="17B5A2AF" w14:textId="77777777" w:rsidR="005D77F7" w:rsidRPr="00051CCA" w:rsidRDefault="005D77F7" w:rsidP="005D77F7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CCA">
              <w:rPr>
                <w:rFonts w:ascii="Times New Roman" w:eastAsia="Times New Roman" w:hAnsi="Times New Roman"/>
                <w:sz w:val="24"/>
                <w:szCs w:val="24"/>
              </w:rPr>
              <w:t xml:space="preserve">2026 г.-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38 853,0</w:t>
            </w:r>
            <w:r w:rsidRPr="00051CCA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</w:t>
            </w:r>
          </w:p>
          <w:p w14:paraId="4F2CE745" w14:textId="2E2EDDFB" w:rsidR="00F076F1" w:rsidRPr="005D77F7" w:rsidRDefault="005D77F7" w:rsidP="005D77F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7F7">
              <w:rPr>
                <w:rFonts w:ascii="Times New Roman" w:eastAsia="Times New Roman" w:hAnsi="Times New Roman"/>
                <w:sz w:val="24"/>
                <w:szCs w:val="24"/>
              </w:rPr>
              <w:t>2027 г. –</w:t>
            </w:r>
            <w:r w:rsidRPr="005D77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34 368,0</w:t>
            </w:r>
            <w:r w:rsidRPr="005D77F7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</w:t>
            </w:r>
          </w:p>
        </w:tc>
      </w:tr>
    </w:tbl>
    <w:p w14:paraId="70F21C7A" w14:textId="77777777" w:rsidR="007E5631" w:rsidRDefault="007E5631" w:rsidP="007E56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A381E" w14:textId="2ECB8D8B" w:rsidR="00B45BCC" w:rsidRPr="00981157" w:rsidRDefault="007E5631" w:rsidP="00981157">
      <w:pPr>
        <w:pStyle w:val="Default"/>
        <w:numPr>
          <w:ilvl w:val="1"/>
          <w:numId w:val="3"/>
        </w:numPr>
        <w:ind w:left="0" w:right="140" w:firstLine="568"/>
        <w:jc w:val="both"/>
        <w:rPr>
          <w:rFonts w:ascii="Times New Roman" w:eastAsia="Times New Roman" w:hAnsi="Times New Roman" w:cs="Times New Roman"/>
          <w:lang w:eastAsia="ru-RU"/>
        </w:rPr>
      </w:pPr>
      <w:r w:rsidRPr="007E5631">
        <w:rPr>
          <w:rFonts w:ascii="Times New Roman" w:eastAsia="Times New Roman" w:hAnsi="Times New Roman" w:cs="Times New Roman"/>
          <w:lang w:eastAsia="ru-RU"/>
        </w:rPr>
        <w:t xml:space="preserve">Раздел </w:t>
      </w:r>
      <w:r w:rsidRPr="007E5631">
        <w:rPr>
          <w:rFonts w:ascii="Times New Roman" w:eastAsia="Times New Roman" w:hAnsi="Times New Roman" w:cs="Times New Roman"/>
          <w:lang w:val="en-US" w:eastAsia="ru-RU"/>
        </w:rPr>
        <w:t>IV</w:t>
      </w:r>
      <w:r w:rsidRPr="007E5631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7E5631">
        <w:rPr>
          <w:rFonts w:ascii="Times New Roman" w:hAnsi="Times New Roman"/>
        </w:rPr>
        <w:t>Перечень основных мероприятий Программы» паспорта</w:t>
      </w:r>
      <w:r w:rsidRPr="007E5631">
        <w:rPr>
          <w:rFonts w:ascii="Times New Roman" w:hAnsi="Times New Roman"/>
          <w:b/>
        </w:rPr>
        <w:t xml:space="preserve"> </w:t>
      </w:r>
      <w:r w:rsidRPr="007E5631">
        <w:rPr>
          <w:rFonts w:ascii="Times New Roman" w:hAnsi="Times New Roman"/>
          <w:snapToGrid w:val="0"/>
        </w:rPr>
        <w:t xml:space="preserve">муниципальной программы </w:t>
      </w:r>
      <w:r w:rsidRPr="007E5631">
        <w:rPr>
          <w:rFonts w:ascii="Times New Roman" w:hAnsi="Times New Roman"/>
        </w:rPr>
        <w:t xml:space="preserve">внутригородского муниципального образования Санкт-Петербурга муниципальный округ Волковское </w:t>
      </w:r>
      <w:r w:rsidRPr="007E5631">
        <w:rPr>
          <w:rFonts w:ascii="Times New Roman" w:hAnsi="Times New Roman"/>
          <w:snapToGrid w:val="0"/>
        </w:rPr>
        <w:t>«</w:t>
      </w:r>
      <w:r w:rsidR="008413F1">
        <w:rPr>
          <w:rFonts w:ascii="Times New Roman" w:hAnsi="Times New Roman"/>
        </w:rPr>
        <w:t>благоустройство</w:t>
      </w:r>
      <w:r w:rsidRPr="007E5631">
        <w:rPr>
          <w:rFonts w:ascii="Times New Roman" w:hAnsi="Times New Roman"/>
          <w:snapToGrid w:val="0"/>
        </w:rPr>
        <w:t>»</w:t>
      </w:r>
      <w:r>
        <w:rPr>
          <w:rFonts w:ascii="Times New Roman" w:hAnsi="Times New Roman"/>
          <w:snapToGrid w:val="0"/>
        </w:rPr>
        <w:t xml:space="preserve"> </w:t>
      </w:r>
      <w:r w:rsidRPr="007E5631">
        <w:rPr>
          <w:rFonts w:ascii="Times New Roman" w:hAnsi="Times New Roman"/>
          <w:bCs/>
        </w:rPr>
        <w:t>на 2025 год и на плановый период</w:t>
      </w:r>
      <w:r>
        <w:rPr>
          <w:rFonts w:ascii="Times New Roman" w:hAnsi="Times New Roman"/>
          <w:bCs/>
        </w:rPr>
        <w:t xml:space="preserve"> </w:t>
      </w:r>
      <w:r w:rsidRPr="007E5631">
        <w:rPr>
          <w:rFonts w:ascii="Times New Roman" w:hAnsi="Times New Roman"/>
          <w:bCs/>
        </w:rPr>
        <w:t>2026 и 2027 годов</w:t>
      </w:r>
      <w:r w:rsidR="00B45BCC">
        <w:rPr>
          <w:rFonts w:ascii="Times New Roman" w:hAnsi="Times New Roman"/>
          <w:bCs/>
        </w:rPr>
        <w:t xml:space="preserve"> </w:t>
      </w:r>
      <w:r w:rsidR="00B45BCC" w:rsidRPr="00557942">
        <w:rPr>
          <w:rFonts w:ascii="Times New Roman" w:hAnsi="Times New Roman" w:cs="Times New Roman"/>
          <w:shd w:val="clear" w:color="auto" w:fill="FFFFFF"/>
        </w:rPr>
        <w:t>читать в следующей редакции:</w:t>
      </w:r>
    </w:p>
    <w:tbl>
      <w:tblPr>
        <w:tblStyle w:val="TableNormal"/>
        <w:tblW w:w="934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6"/>
        <w:gridCol w:w="1910"/>
        <w:gridCol w:w="764"/>
        <w:gridCol w:w="145"/>
        <w:gridCol w:w="1015"/>
        <w:gridCol w:w="1022"/>
        <w:gridCol w:w="899"/>
        <w:gridCol w:w="899"/>
        <w:gridCol w:w="1022"/>
        <w:gridCol w:w="1033"/>
      </w:tblGrid>
      <w:tr w:rsidR="005A1A48" w14:paraId="5E317212" w14:textId="77777777" w:rsidTr="005A1A48">
        <w:trPr>
          <w:trHeight w:val="600"/>
          <w:jc w:val="center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547087" w14:textId="77777777" w:rsidR="005A1A48" w:rsidRDefault="005A1A48" w:rsidP="005A1A48">
            <w:pPr>
              <w:pStyle w:val="a3"/>
              <w:widowControl w:val="0"/>
              <w:numPr>
                <w:ilvl w:val="0"/>
                <w:numId w:val="3"/>
              </w:numPr>
            </w:pPr>
            <w:r w:rsidRPr="005A1A48">
              <w:rPr>
                <w:sz w:val="24"/>
                <w:szCs w:val="24"/>
              </w:rPr>
              <w:t>№п/п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6DCC86" w14:textId="77777777" w:rsidR="005A1A48" w:rsidRDefault="005A1A48">
            <w:pPr>
              <w:widowControl w:val="0"/>
              <w:jc w:val="both"/>
            </w:pPr>
            <w:r>
              <w:rPr>
                <w:sz w:val="24"/>
                <w:szCs w:val="24"/>
              </w:rPr>
              <w:t>Перечень мероприятий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4C1695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0B2D2B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 xml:space="preserve">Объем финансирования – всего,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D098B2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7EC8D8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EBDAB0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5A1A48" w14:paraId="04379921" w14:textId="77777777" w:rsidTr="005A1A48">
        <w:trPr>
          <w:trHeight w:val="740"/>
          <w:jc w:val="center"/>
        </w:trPr>
        <w:tc>
          <w:tcPr>
            <w:tcW w:w="9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29F1F81A" w14:textId="77777777" w:rsidR="005A1A48" w:rsidRDefault="005A1A48">
            <w:pP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42C7D5F0" w14:textId="77777777" w:rsidR="005A1A48" w:rsidRDefault="005A1A48">
            <w:pP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07671F86" w14:textId="77777777" w:rsidR="005A1A48" w:rsidRDefault="005A1A48">
            <w:pP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1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1A310829" w14:textId="77777777" w:rsidR="005A1A48" w:rsidRDefault="005A1A48">
            <w:pP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612D460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B6A4BA6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E52B46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6DB9DB97" w14:textId="77777777" w:rsidR="005A1A48" w:rsidRDefault="005A1A48">
            <w:pP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0E2A34C8" w14:textId="77777777" w:rsidR="005A1A48" w:rsidRDefault="005A1A48">
            <w:pP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</w:p>
        </w:tc>
      </w:tr>
      <w:tr w:rsidR="005A1A48" w14:paraId="0F3D7474" w14:textId="77777777" w:rsidTr="005A1A48">
        <w:trPr>
          <w:trHeight w:val="300"/>
          <w:jc w:val="center"/>
        </w:trPr>
        <w:tc>
          <w:tcPr>
            <w:tcW w:w="9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FA2A81" w14:textId="77777777" w:rsidR="005A1A48" w:rsidRDefault="005A1A48">
            <w:pPr>
              <w:widowControl w:val="0"/>
            </w:pPr>
            <w:r>
              <w:rPr>
                <w:b/>
                <w:bCs/>
                <w:sz w:val="24"/>
                <w:szCs w:val="24"/>
              </w:rPr>
              <w:lastRenderedPageBreak/>
              <w:t>1.</w:t>
            </w:r>
            <w:proofErr w:type="gramStart"/>
            <w:r>
              <w:rPr>
                <w:b/>
                <w:bCs/>
                <w:sz w:val="24"/>
                <w:szCs w:val="24"/>
              </w:rPr>
              <w:t>Подпрограмма  «</w:t>
            </w:r>
            <w:proofErr w:type="gramEnd"/>
            <w:r>
              <w:rPr>
                <w:b/>
                <w:bCs/>
                <w:sz w:val="24"/>
                <w:szCs w:val="24"/>
              </w:rPr>
              <w:t>Благоустройство внутриквартальной территории» 0503 09140 01327</w:t>
            </w:r>
          </w:p>
        </w:tc>
      </w:tr>
      <w:tr w:rsidR="005A1A48" w14:paraId="2DB8C2F9" w14:textId="77777777" w:rsidTr="005A1A48">
        <w:trPr>
          <w:trHeight w:val="210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A93499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539CBC" w14:textId="77777777" w:rsidR="005A1A48" w:rsidRDefault="005A1A48">
            <w:pPr>
              <w:widowControl w:val="0"/>
              <w:jc w:val="both"/>
            </w:pPr>
            <w:r>
              <w:rPr>
                <w:sz w:val="24"/>
                <w:szCs w:val="24"/>
              </w:rPr>
              <w:t>Обеспечение проектирования благоустройства при размещении элементов благоустройства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B0B942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5BFCE19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2 865,03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A528CF9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1 127,11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BF6D18D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852,34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6D1BE53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885,58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7F6786" w14:textId="77777777" w:rsidR="005A1A48" w:rsidRDefault="005A1A48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2025г. и плановый период 2026 – 2027 гг.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B32C57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 xml:space="preserve"> Отдел благоустройства МА МО Волковское</w:t>
            </w:r>
          </w:p>
        </w:tc>
      </w:tr>
      <w:tr w:rsidR="005A1A48" w14:paraId="1308086A" w14:textId="77777777" w:rsidTr="005A1A48">
        <w:trPr>
          <w:trHeight w:val="270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1C9B3B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7BF8ED" w14:textId="77777777" w:rsidR="005A1A48" w:rsidRDefault="005A1A48">
            <w:pPr>
              <w:widowControl w:val="0"/>
              <w:jc w:val="both"/>
            </w:pPr>
            <w:r>
              <w:rPr>
                <w:sz w:val="24"/>
                <w:szCs w:val="24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099BC6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A9E88C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17 210,14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F4B3918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8 300,71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3DA3FB0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4 369,51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6CA00FB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4 539,92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945FF1" w14:textId="77777777" w:rsidR="005A1A48" w:rsidRDefault="005A1A48"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2025г. и плановый период 2026 – 2027 гг.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319AB0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 xml:space="preserve"> Отдел благоустройства МА МО Волковское</w:t>
            </w:r>
          </w:p>
        </w:tc>
      </w:tr>
      <w:tr w:rsidR="005A1A48" w14:paraId="2D6D4C77" w14:textId="77777777" w:rsidTr="005A1A48">
        <w:trPr>
          <w:trHeight w:val="210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378002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>1.11.3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369ABB" w14:textId="77777777" w:rsidR="005A1A48" w:rsidRDefault="005A1A48">
            <w:pPr>
              <w:widowControl w:val="0"/>
              <w:jc w:val="both"/>
            </w:pPr>
            <w:r>
              <w:rPr>
                <w:sz w:val="24"/>
                <w:szCs w:val="24"/>
              </w:rPr>
              <w:t>Озеленение внутриквартальных территорий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DAAEC7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F7006FF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2 199,68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7C94478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313,44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F5495A6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925,08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AFDC3EB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961,16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51D435" w14:textId="77777777" w:rsidR="005A1A48" w:rsidRDefault="005A1A48">
            <w:pPr>
              <w:jc w:val="both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2025г. и плановый период 2026 – 2027 гг.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46B3D2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 xml:space="preserve"> Отдел благоустройства МА МО Волковское</w:t>
            </w:r>
          </w:p>
        </w:tc>
      </w:tr>
      <w:tr w:rsidR="005A1A48" w14:paraId="7C95F025" w14:textId="77777777" w:rsidTr="005A1A48">
        <w:trPr>
          <w:trHeight w:val="330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1B4E84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9FFD44" w14:textId="77777777" w:rsidR="005A1A48" w:rsidRDefault="005A1A48">
            <w:pPr>
              <w:widowControl w:val="0"/>
              <w:jc w:val="both"/>
            </w:pPr>
            <w:r>
              <w:rPr>
                <w:sz w:val="24"/>
                <w:szCs w:val="24"/>
              </w:rPr>
      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C3CEF9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1E82C48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14 316,00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2F78984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5 961,4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D63721B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4 097,40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B1D57E3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4257,20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C196C1" w14:textId="77777777" w:rsidR="005A1A48" w:rsidRDefault="005A1A48">
            <w:pPr>
              <w:jc w:val="both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2025г. и плановый период 2026 – 2027 гг.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C1242F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 xml:space="preserve"> Отдел благоустройства МА МО Волковское</w:t>
            </w:r>
          </w:p>
        </w:tc>
      </w:tr>
      <w:tr w:rsidR="005A1A48" w14:paraId="1041B8E5" w14:textId="77777777" w:rsidTr="005A1A48">
        <w:trPr>
          <w:trHeight w:val="660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2AA9D0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C15978" w14:textId="77777777" w:rsidR="005A1A48" w:rsidRDefault="005A1A48">
            <w:pPr>
              <w:widowControl w:val="0"/>
              <w:jc w:val="both"/>
            </w:pPr>
            <w:r>
              <w:rPr>
                <w:sz w:val="24"/>
                <w:szCs w:val="24"/>
              </w:rPr>
      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922052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6EEA775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5 546,22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C9AF9C9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1 657,6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06D7C65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1 907,12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34A0981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1 981,50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5B7967" w14:textId="77777777" w:rsidR="005A1A48" w:rsidRDefault="005A1A48">
            <w:pPr>
              <w:jc w:val="both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2025г. и плановый период 2026 – 2027 гг.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4D083B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 xml:space="preserve"> Отдел благоустройства МА МО Волковское</w:t>
            </w:r>
          </w:p>
        </w:tc>
      </w:tr>
      <w:tr w:rsidR="005A1A48" w14:paraId="1A1EDF5C" w14:textId="77777777" w:rsidTr="005A1A48">
        <w:trPr>
          <w:trHeight w:val="240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5EED9A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CE0092" w14:textId="77777777" w:rsidR="005A1A48" w:rsidRDefault="005A1A48">
            <w:pPr>
              <w:widowControl w:val="0"/>
              <w:jc w:val="both"/>
            </w:pPr>
            <w:r>
              <w:rPr>
                <w:sz w:val="24"/>
                <w:szCs w:val="24"/>
              </w:rPr>
              <w:t>Услуги по составлению, проверке и корректировке смет на проведение работ по благоустройству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F8896C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6BCF0C5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173,04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96D64B2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71,09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4BCE42C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D8A27D9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51,95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27B50E" w14:textId="77777777" w:rsidR="005A1A48" w:rsidRDefault="005A1A48">
            <w:pPr>
              <w:jc w:val="both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2025г. и плановый период 2026 – 2027 гг.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59B26D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 xml:space="preserve"> Отдел благоустройства МА МО Волковское</w:t>
            </w:r>
          </w:p>
        </w:tc>
      </w:tr>
      <w:tr w:rsidR="005A1A48" w14:paraId="1E1B30F7" w14:textId="77777777" w:rsidTr="005A1A48">
        <w:trPr>
          <w:trHeight w:val="210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6B8525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DFA32D" w14:textId="77777777" w:rsidR="005A1A48" w:rsidRDefault="005A1A48">
            <w:pPr>
              <w:widowControl w:val="0"/>
              <w:jc w:val="both"/>
            </w:pPr>
            <w:r>
              <w:rPr>
                <w:sz w:val="24"/>
                <w:szCs w:val="24"/>
              </w:rPr>
              <w:t>Осуществление технического надзора за проводимыми работами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83BACE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EA25949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687,41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5482773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300,00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1E5020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190,00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1F4C44D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197,41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1B8E60" w14:textId="77777777" w:rsidR="005A1A48" w:rsidRDefault="005A1A48">
            <w:pPr>
              <w:jc w:val="both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2025г. и плановый период 2026 – 2027 гг.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31A888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 xml:space="preserve"> Отдел благоустройства МА МО Волковское</w:t>
            </w:r>
          </w:p>
        </w:tc>
      </w:tr>
      <w:tr w:rsidR="005A1A48" w14:paraId="7F1CBA7C" w14:textId="77777777" w:rsidTr="005A1A48">
        <w:trPr>
          <w:trHeight w:val="210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32391E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C5EF04" w14:textId="77777777" w:rsidR="005A1A48" w:rsidRDefault="005A1A48">
            <w:pPr>
              <w:widowControl w:val="0"/>
              <w:jc w:val="both"/>
            </w:pPr>
            <w:r>
              <w:rPr>
                <w:sz w:val="24"/>
                <w:szCs w:val="24"/>
              </w:rPr>
              <w:t>Иные расходы на благоустройство внутриквартальной территории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56F525A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AB74819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2050,0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455B53B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 2050,0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7168395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5C2BB60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9B4052" w14:textId="77777777" w:rsidR="005A1A48" w:rsidRDefault="005A1A48">
            <w:pPr>
              <w:jc w:val="both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2025г. и плановый период 2026 – 2027 гг.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FF5997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 xml:space="preserve"> Отдел благоустройства МА МО Волковское</w:t>
            </w:r>
          </w:p>
        </w:tc>
      </w:tr>
      <w:tr w:rsidR="005A1A48" w14:paraId="1BE36F9D" w14:textId="77777777" w:rsidTr="005A1A48">
        <w:trPr>
          <w:trHeight w:val="210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2B35F0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lastRenderedPageBreak/>
              <w:t>1,9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C0FAA5" w14:textId="77777777" w:rsidR="005A1A48" w:rsidRDefault="005A1A48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расходы </w:t>
            </w:r>
          </w:p>
          <w:p w14:paraId="365C9091" w14:textId="77777777" w:rsidR="005A1A48" w:rsidRDefault="005A1A48">
            <w:pPr>
              <w:widowControl w:val="0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sz w:val="24"/>
                <w:szCs w:val="24"/>
              </w:rPr>
              <w:t>(Экономические санкции)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822D1A3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AD10E38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3 488,0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11B3012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3 488,0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B0FDF14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AEDF97B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8896C8" w14:textId="77777777" w:rsidR="005A1A48" w:rsidRDefault="005A1A48">
            <w:pPr>
              <w:jc w:val="both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2025г. и плановый период 2026 – 2027 гг.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0D7237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 xml:space="preserve"> Отдел благоустройства МА МО Волковское</w:t>
            </w:r>
          </w:p>
        </w:tc>
      </w:tr>
      <w:tr w:rsidR="005A1A48" w14:paraId="5FE27C6B" w14:textId="77777777" w:rsidTr="005A1A48">
        <w:trPr>
          <w:trHeight w:val="180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A662" w14:textId="77777777" w:rsidR="005A1A48" w:rsidRDefault="005A1A48"/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250152" w14:textId="77777777" w:rsidR="005A1A48" w:rsidRDefault="005A1A48">
            <w:pPr>
              <w:widowControl w:val="0"/>
              <w:jc w:val="both"/>
            </w:pPr>
            <w:proofErr w:type="gramStart"/>
            <w:r>
              <w:rPr>
                <w:b/>
                <w:bCs/>
                <w:sz w:val="24"/>
                <w:szCs w:val="24"/>
              </w:rPr>
              <w:t>ВСЕГО  по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п.1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B0B394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6E61A4A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56 781,6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48B8DCD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31 514,6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8CBFAAB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12 392,0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45C3C14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12 875,0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98975" w14:textId="77777777" w:rsidR="005A1A48" w:rsidRDefault="005A1A48"/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B1E34" w14:textId="77777777" w:rsidR="005A1A48" w:rsidRDefault="005A1A48"/>
        </w:tc>
      </w:tr>
      <w:tr w:rsidR="005A1A48" w14:paraId="411B8795" w14:textId="77777777" w:rsidTr="005A1A48">
        <w:trPr>
          <w:trHeight w:val="300"/>
          <w:jc w:val="center"/>
        </w:trPr>
        <w:tc>
          <w:tcPr>
            <w:tcW w:w="9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ECBF24F" w14:textId="77777777" w:rsidR="005A1A48" w:rsidRDefault="005A1A48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2.</w:t>
            </w:r>
            <w:proofErr w:type="gramStart"/>
            <w:r>
              <w:rPr>
                <w:b/>
                <w:bCs/>
                <w:sz w:val="24"/>
                <w:szCs w:val="24"/>
              </w:rPr>
              <w:t>Подпрограмма  «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Озеленение территории муниципального образования» 0503 09240 01528 </w:t>
            </w:r>
          </w:p>
        </w:tc>
      </w:tr>
      <w:tr w:rsidR="005A1A48" w14:paraId="6ED7B4E2" w14:textId="77777777" w:rsidTr="005A1A48">
        <w:trPr>
          <w:trHeight w:val="480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2D3286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F81EE3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C5CCFF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C562701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69 108,21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0233F6E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21 876,2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34558A6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23 164,3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6668B2E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24 067,71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F64A5E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 г. и плановый период 2026 – 2027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8FA5C8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 Отдел благоустройства МА МО Волковское</w:t>
            </w:r>
          </w:p>
        </w:tc>
      </w:tr>
      <w:tr w:rsidR="005A1A48" w14:paraId="33D1F10B" w14:textId="77777777" w:rsidTr="005A1A48">
        <w:trPr>
          <w:trHeight w:val="210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432A06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B025FB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Озеленение на территориях зеленых насаждений общего пользования местного значения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AE0D6A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7455F77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4377,65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B6C4EC4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1 317,09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5169CAE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1 501,01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F859335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1559,55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6D237C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 г. и плановый период 2026 – 2027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F70D9C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 Отдел благоустройства МА МО Волковское</w:t>
            </w:r>
          </w:p>
        </w:tc>
      </w:tr>
      <w:tr w:rsidR="005A1A48" w14:paraId="15A54151" w14:textId="77777777" w:rsidTr="005A1A48">
        <w:trPr>
          <w:trHeight w:val="270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18F589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9047A3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Устройство покрытий расположенных на территориях зеленых насаждений общего пользования местного значения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18FAE8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B5E3CB7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4 062,78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94C3FA6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1 602,03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D32B738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1206,84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DABB91C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1 253,91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E931E1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 г. и плановый период 2026 – 2027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2B3BE4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 Отдел благоустройства МА МО Волковское</w:t>
            </w:r>
          </w:p>
        </w:tc>
      </w:tr>
      <w:tr w:rsidR="005A1A48" w14:paraId="406273D0" w14:textId="77777777" w:rsidTr="005A1A48">
        <w:trPr>
          <w:trHeight w:val="810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C78FB3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E0B4FB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Проведение паспортизации территорий зеленых насаждений общего пользования местного значения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 расположенных в границах территорий зеленых насаждений общего пользования местного значения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8BBCE7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3DABAD7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1 823,4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93EAA89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4214134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ACF5643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623,4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2D112C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 г. и плановый период 2026 – 2027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F88DBE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 Отдел благоустройства МА МО Волковское</w:t>
            </w:r>
          </w:p>
        </w:tc>
      </w:tr>
      <w:tr w:rsidR="005A1A48" w14:paraId="1CED3E67" w14:textId="77777777" w:rsidTr="005A1A48">
        <w:trPr>
          <w:trHeight w:val="240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01B879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0EBF7F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Услуги по составлению, проверке и корректировке смет на проведение работ по благоустройству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D50DD5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9805BAD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91,21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C49D7A3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28,00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7E24F3E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0070538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32,21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600D62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квартал 2025 г. и плановый период 2026 – 2027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EE52DA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 Отдел благоустройства МА МО Волковское</w:t>
            </w:r>
          </w:p>
        </w:tc>
      </w:tr>
      <w:tr w:rsidR="005A1A48" w14:paraId="4FEFC89F" w14:textId="77777777" w:rsidTr="005A1A48">
        <w:trPr>
          <w:trHeight w:val="240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7FBAA7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286C37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Осуществление технического надзора за проводимыми работами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CC41C4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03B021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203,69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388B71C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63,00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EE5794C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46B476D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71,69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A0133D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квартал 2025 г. и плановый период 2026 – 2027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0EE18D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 Отдел благоустройства МА МО Волковское</w:t>
            </w:r>
          </w:p>
        </w:tc>
      </w:tr>
      <w:tr w:rsidR="005A1A48" w14:paraId="4280CFD5" w14:textId="77777777" w:rsidTr="005A1A48">
        <w:trPr>
          <w:trHeight w:val="300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F052E7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AA94B45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Осуществление оплаты по актам обследования сохранения (сноса), пересадки зеленных насаждений и расчета размера их восстановительной стоимости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BB990B8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8F1F050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6 031,5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9CDE25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6 031,5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102E3F1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6EF7EB9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CDD67CE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I-II квартал 2025 г. и плановый период 2026 – 2027гг.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E4398F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 Отдел благоустройства МА МО Волковское</w:t>
            </w:r>
          </w:p>
        </w:tc>
      </w:tr>
      <w:tr w:rsidR="005A1A48" w14:paraId="3351E457" w14:textId="77777777" w:rsidTr="005A1A48">
        <w:trPr>
          <w:trHeight w:val="210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B1F0A6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F69FB13" w14:textId="77777777" w:rsidR="005A1A48" w:rsidRDefault="005A1A48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расходы </w:t>
            </w:r>
          </w:p>
          <w:p w14:paraId="7FD201E2" w14:textId="77777777" w:rsidR="005A1A48" w:rsidRDefault="005A1A48">
            <w:pPr>
              <w:widowControl w:val="0"/>
              <w:jc w:val="center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sz w:val="24"/>
                <w:szCs w:val="24"/>
              </w:rPr>
              <w:t>(Экономические санкции)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69F3037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09843A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3 894,3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C225B2B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3 894,3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D106001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83FE8F8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D94D6F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 г. и плановый период 2026 – 2027 гг.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7C5EE8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 Отдел благоустройства МА МО Волковское</w:t>
            </w:r>
          </w:p>
        </w:tc>
      </w:tr>
      <w:tr w:rsidR="005A1A48" w14:paraId="1DD975AC" w14:textId="77777777" w:rsidTr="005A1A48">
        <w:trPr>
          <w:trHeight w:val="180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1B365" w14:textId="77777777" w:rsidR="005A1A48" w:rsidRDefault="005A1A48"/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3C2912" w14:textId="77777777" w:rsidR="005A1A48" w:rsidRDefault="005A1A48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006949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CD3F5E1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75 269,3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A8C82D8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28 312,3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B846499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25 972,0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1140A09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20 985,0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1EDE9" w14:textId="77777777" w:rsidR="005A1A48" w:rsidRDefault="005A1A48"/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0DA0A" w14:textId="77777777" w:rsidR="005A1A48" w:rsidRDefault="005A1A48"/>
        </w:tc>
      </w:tr>
      <w:tr w:rsidR="005A1A48" w14:paraId="73D805B1" w14:textId="77777777" w:rsidTr="005A1A48">
        <w:trPr>
          <w:trHeight w:val="600"/>
          <w:jc w:val="center"/>
        </w:trPr>
        <w:tc>
          <w:tcPr>
            <w:tcW w:w="9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83F843" w14:textId="77777777" w:rsidR="005A1A48" w:rsidRDefault="005A1A48">
            <w:pPr>
              <w:widowControl w:val="0"/>
            </w:pPr>
            <w:r>
              <w:rPr>
                <w:b/>
                <w:bCs/>
                <w:sz w:val="24"/>
                <w:szCs w:val="24"/>
              </w:rPr>
              <w:t>3.Подпрограмма «Мероприятия по обеспечению доступности городской среды для маломобильных групп населения» 0503 09340 01631</w:t>
            </w:r>
          </w:p>
        </w:tc>
      </w:tr>
      <w:tr w:rsidR="005A1A48" w14:paraId="62A9F3C7" w14:textId="77777777" w:rsidTr="005A1A48">
        <w:trPr>
          <w:trHeight w:val="330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5F51F5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D80B2F" w14:textId="77777777" w:rsidR="005A1A48" w:rsidRDefault="005A1A48">
            <w:pPr>
              <w:widowControl w:val="0"/>
              <w:jc w:val="both"/>
            </w:pPr>
            <w:r>
              <w:rPr>
                <w:sz w:val="24"/>
                <w:szCs w:val="24"/>
              </w:rPr>
      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31C21E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EF0F402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570,7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CCDC087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C5FBFAE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279,9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049385F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290,8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047D43" w14:textId="77777777" w:rsidR="005A1A48" w:rsidRDefault="005A1A48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 г. и плановый период 2026 – 2027 гг.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464AA2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 xml:space="preserve"> Отдел благоустройства МА МО Волковское</w:t>
            </w:r>
          </w:p>
        </w:tc>
      </w:tr>
      <w:tr w:rsidR="005A1A48" w14:paraId="5C1A3836" w14:textId="77777777" w:rsidTr="005A1A48">
        <w:trPr>
          <w:trHeight w:val="270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FA0BB6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A0069C" w14:textId="77777777" w:rsidR="005A1A48" w:rsidRDefault="005A1A48">
            <w:pPr>
              <w:widowControl w:val="0"/>
              <w:jc w:val="both"/>
            </w:pPr>
            <w:r>
              <w:rPr>
                <w:sz w:val="24"/>
                <w:szCs w:val="24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2A38B6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3CE4DC6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304,0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C8A6C7D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570BCCB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149,1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107993A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154,9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8E2BF9" w14:textId="77777777" w:rsidR="005A1A48" w:rsidRDefault="005A1A48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 г. и плановый период 2026 – 2027 гг.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39CA7E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 xml:space="preserve"> Отдел благоустройства МА МО Волковское</w:t>
            </w:r>
          </w:p>
        </w:tc>
      </w:tr>
      <w:tr w:rsidR="005A1A48" w14:paraId="4A5B137C" w14:textId="77777777" w:rsidTr="005A1A48">
        <w:trPr>
          <w:trHeight w:val="240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EB53F1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004D13" w14:textId="77777777" w:rsidR="005A1A48" w:rsidRDefault="005A1A48">
            <w:pPr>
              <w:widowControl w:val="0"/>
              <w:jc w:val="both"/>
            </w:pPr>
            <w:r>
              <w:rPr>
                <w:sz w:val="24"/>
                <w:szCs w:val="24"/>
              </w:rPr>
              <w:t>Осуществление технического надзора за проводимыми работами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998395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559AF04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122,4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C9C0CAA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99E91ED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3510578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62,4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4B944E" w14:textId="77777777" w:rsidR="005A1A48" w:rsidRDefault="005A1A48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>квартал 2025 г. и плановый период 2026 – 2027 гг.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85214A" w14:textId="77777777" w:rsidR="005A1A48" w:rsidRDefault="005A1A48">
            <w:pPr>
              <w:widowControl w:val="0"/>
            </w:pPr>
            <w:r>
              <w:rPr>
                <w:sz w:val="24"/>
                <w:szCs w:val="24"/>
              </w:rPr>
              <w:t xml:space="preserve"> Отдел благоустройства МА МО Волковское</w:t>
            </w:r>
          </w:p>
        </w:tc>
      </w:tr>
      <w:tr w:rsidR="005A1A48" w14:paraId="5C752E70" w14:textId="77777777" w:rsidTr="005A1A48">
        <w:trPr>
          <w:trHeight w:val="30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762C7" w14:textId="77777777" w:rsidR="005A1A48" w:rsidRDefault="005A1A48"/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6520E4" w14:textId="77777777" w:rsidR="005A1A48" w:rsidRDefault="005A1A48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BB84C" w14:textId="77777777" w:rsidR="005A1A48" w:rsidRDefault="005A1A48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5CA23FC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997,0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6D3555D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47E89F5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489,0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57F462F" w14:textId="77777777" w:rsidR="005A1A48" w:rsidRDefault="005A1A48">
            <w:pPr>
              <w:widowControl w:val="0"/>
              <w:jc w:val="center"/>
            </w:pPr>
            <w:r>
              <w:rPr>
                <w:sz w:val="24"/>
                <w:szCs w:val="24"/>
              </w:rPr>
              <w:t>508,0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44C2C" w14:textId="77777777" w:rsidR="005A1A48" w:rsidRDefault="005A1A48"/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AF852" w14:textId="77777777" w:rsidR="005A1A48" w:rsidRDefault="005A1A48"/>
        </w:tc>
      </w:tr>
    </w:tbl>
    <w:p w14:paraId="168377ED" w14:textId="77777777" w:rsidR="005A1A48" w:rsidRDefault="005A1A48" w:rsidP="005A1A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</w:pPr>
    </w:p>
    <w:p w14:paraId="4C9C6E87" w14:textId="77777777" w:rsidR="005A1A48" w:rsidRDefault="005A1A48" w:rsidP="005A1A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19ECFA" w14:textId="77777777" w:rsidR="00B45BCC" w:rsidRPr="007E5631" w:rsidRDefault="00B45BCC" w:rsidP="00B45BCC">
      <w:pPr>
        <w:pStyle w:val="a3"/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DB79DF1" w14:textId="4D97445B" w:rsidR="00FA1B12" w:rsidRPr="00981157" w:rsidRDefault="007E5631" w:rsidP="00981157">
      <w:pPr>
        <w:ind w:left="142" w:right="282" w:hanging="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1.3.</w:t>
      </w:r>
      <w:r w:rsidR="009811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A1B12" w:rsidRPr="007E5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Пункт подпрограммы </w:t>
      </w:r>
      <w:r w:rsidR="00FA1B12" w:rsidRPr="007E5631">
        <w:rPr>
          <w:rFonts w:ascii="Times New Roman" w:hAnsi="Times New Roman" w:cs="Times New Roman"/>
          <w:bCs/>
          <w:sz w:val="24"/>
          <w:szCs w:val="24"/>
        </w:rPr>
        <w:t>«</w:t>
      </w:r>
      <w:r w:rsidR="005A1A48" w:rsidRPr="005A1A48">
        <w:rPr>
          <w:rFonts w:ascii="Times New Roman" w:hAnsi="Times New Roman"/>
          <w:spacing w:val="-2"/>
          <w:sz w:val="24"/>
          <w:szCs w:val="24"/>
        </w:rPr>
        <w:t xml:space="preserve">Благоустройство внутриквартальной </w:t>
      </w:r>
      <w:r w:rsidR="005A1A48" w:rsidRPr="005A1A48">
        <w:rPr>
          <w:rFonts w:ascii="Times New Roman" w:hAnsi="Times New Roman"/>
          <w:sz w:val="24"/>
          <w:szCs w:val="24"/>
        </w:rPr>
        <w:t>территории</w:t>
      </w:r>
      <w:r w:rsidR="00FA1B12" w:rsidRPr="005A1A48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1B12" w:rsidRPr="007E5631">
        <w:rPr>
          <w:rFonts w:ascii="Times New Roman" w:hAnsi="Times New Roman" w:cs="Times New Roman"/>
          <w:bCs/>
          <w:sz w:val="24"/>
          <w:szCs w:val="24"/>
        </w:rPr>
        <w:t>на 202</w:t>
      </w:r>
      <w:r w:rsidR="00981157">
        <w:rPr>
          <w:rFonts w:ascii="Times New Roman" w:hAnsi="Times New Roman" w:cs="Times New Roman"/>
          <w:bCs/>
          <w:sz w:val="24"/>
          <w:szCs w:val="24"/>
        </w:rPr>
        <w:t>5</w:t>
      </w:r>
      <w:r w:rsidR="00FA1B12" w:rsidRPr="007E5631">
        <w:rPr>
          <w:rFonts w:ascii="Times New Roman" w:hAnsi="Times New Roman" w:cs="Times New Roman"/>
          <w:bCs/>
          <w:sz w:val="24"/>
          <w:szCs w:val="24"/>
        </w:rPr>
        <w:t xml:space="preserve"> год и плановый период 202</w:t>
      </w:r>
      <w:r w:rsidR="00981157">
        <w:rPr>
          <w:rFonts w:ascii="Times New Roman" w:hAnsi="Times New Roman" w:cs="Times New Roman"/>
          <w:bCs/>
          <w:sz w:val="24"/>
          <w:szCs w:val="24"/>
        </w:rPr>
        <w:t>6</w:t>
      </w:r>
      <w:r w:rsidR="00FA1B12" w:rsidRPr="007E5631">
        <w:rPr>
          <w:rFonts w:ascii="Times New Roman" w:hAnsi="Times New Roman" w:cs="Times New Roman"/>
          <w:bCs/>
          <w:sz w:val="24"/>
          <w:szCs w:val="24"/>
        </w:rPr>
        <w:t xml:space="preserve"> – 202</w:t>
      </w:r>
      <w:r w:rsidR="00981157">
        <w:rPr>
          <w:rFonts w:ascii="Times New Roman" w:hAnsi="Times New Roman" w:cs="Times New Roman"/>
          <w:bCs/>
          <w:sz w:val="24"/>
          <w:szCs w:val="24"/>
        </w:rPr>
        <w:t>7</w:t>
      </w:r>
      <w:r w:rsidR="00FA1B12" w:rsidRPr="007E5631">
        <w:rPr>
          <w:rFonts w:ascii="Times New Roman" w:hAnsi="Times New Roman" w:cs="Times New Roman"/>
          <w:bCs/>
          <w:sz w:val="24"/>
          <w:szCs w:val="24"/>
        </w:rPr>
        <w:t xml:space="preserve"> годов»</w:t>
      </w:r>
      <w:r w:rsidR="00FA1B12" w:rsidRPr="007E5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читать в следующей редакции: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3260"/>
        <w:gridCol w:w="5670"/>
      </w:tblGrid>
      <w:tr w:rsidR="00981157" w:rsidRPr="00FA1B12" w14:paraId="17FAACDA" w14:textId="77777777" w:rsidTr="00981157">
        <w:tc>
          <w:tcPr>
            <w:tcW w:w="3260" w:type="dxa"/>
          </w:tcPr>
          <w:p w14:paraId="545B96F3" w14:textId="77777777" w:rsidR="00981157" w:rsidRPr="00635304" w:rsidRDefault="00981157" w:rsidP="00B45BCC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5304">
              <w:rPr>
                <w:rFonts w:ascii="Times New Roman" w:hAnsi="Times New Roman"/>
                <w:sz w:val="24"/>
                <w:szCs w:val="24"/>
              </w:rPr>
              <w:t>Объёмы и источники финансирования с разбивкой по годам и видам источников</w:t>
            </w:r>
          </w:p>
        </w:tc>
        <w:tc>
          <w:tcPr>
            <w:tcW w:w="5670" w:type="dxa"/>
          </w:tcPr>
          <w:p w14:paraId="1328DB2F" w14:textId="77777777" w:rsidR="005A1A48" w:rsidRDefault="005A1A48" w:rsidP="005A1A4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Финансирование программы осуществляется за счёт средств местного бюджета МО Волковское в 2025 г. и плановый период 2026– 2027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6D43D0" w14:textId="77777777" w:rsidR="005A1A48" w:rsidRDefault="005A1A48" w:rsidP="005A1A4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г.- 31 514,6 тыс. руб.</w:t>
            </w:r>
          </w:p>
          <w:p w14:paraId="77CF3CB4" w14:textId="77777777" w:rsidR="005A1A48" w:rsidRDefault="005A1A48" w:rsidP="005A1A4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г.- 12 392,0 тыс. руб.</w:t>
            </w:r>
          </w:p>
          <w:p w14:paraId="6E0A30AF" w14:textId="6458C3CB" w:rsidR="00981157" w:rsidRPr="005A1A48" w:rsidRDefault="005A1A48" w:rsidP="005A1A48">
            <w:pPr>
              <w:widowControl w:val="0"/>
              <w:jc w:val="both"/>
              <w:rPr>
                <w:rFonts w:ascii="Times New Roman" w:hAnsi="Times New Roman"/>
              </w:rPr>
            </w:pPr>
            <w:r w:rsidRPr="005A1A48">
              <w:rPr>
                <w:rFonts w:ascii="Times New Roman" w:hAnsi="Times New Roman"/>
                <w:sz w:val="24"/>
                <w:szCs w:val="24"/>
              </w:rPr>
              <w:t>2027 г. - 12 875,0 тыс. руб.</w:t>
            </w:r>
            <w:r w:rsidRPr="005A1A4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14:paraId="6B2FBA32" w14:textId="7F4B96AD" w:rsidR="00FA1B12" w:rsidRPr="00C92B04" w:rsidRDefault="00391701" w:rsidP="00C92B04">
      <w:pPr>
        <w:pStyle w:val="a3"/>
        <w:numPr>
          <w:ilvl w:val="1"/>
          <w:numId w:val="38"/>
        </w:numPr>
        <w:ind w:left="142" w:right="282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2B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 w:rsidR="00C92B04" w:rsidRPr="00C9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9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7521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основных мероприятий</w:t>
      </w:r>
      <w:bookmarkStart w:id="1" w:name="_GoBack"/>
      <w:bookmarkEnd w:id="1"/>
      <w:r w:rsidRPr="00C92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92B04">
        <w:rPr>
          <w:rFonts w:ascii="Times New Roman" w:hAnsi="Times New Roman" w:cs="Times New Roman"/>
          <w:bCs/>
          <w:sz w:val="24"/>
          <w:szCs w:val="24"/>
        </w:rPr>
        <w:t>«</w:t>
      </w:r>
      <w:r w:rsidR="005A1A48" w:rsidRPr="005A1A48">
        <w:rPr>
          <w:rFonts w:ascii="Times New Roman" w:hAnsi="Times New Roman"/>
          <w:spacing w:val="-2"/>
          <w:sz w:val="24"/>
          <w:szCs w:val="24"/>
        </w:rPr>
        <w:t xml:space="preserve">Благоустройство внутриквартальной </w:t>
      </w:r>
      <w:proofErr w:type="gramStart"/>
      <w:r w:rsidR="005A1A48" w:rsidRPr="005A1A48">
        <w:rPr>
          <w:rFonts w:ascii="Times New Roman" w:hAnsi="Times New Roman"/>
          <w:sz w:val="24"/>
          <w:szCs w:val="24"/>
        </w:rPr>
        <w:t>территории</w:t>
      </w:r>
      <w:r w:rsidRPr="00C92B04">
        <w:rPr>
          <w:rFonts w:ascii="Times New Roman" w:hAnsi="Times New Roman" w:cs="Times New Roman"/>
          <w:bCs/>
          <w:sz w:val="24"/>
          <w:szCs w:val="24"/>
        </w:rPr>
        <w:t>»</w:t>
      </w:r>
      <w:r w:rsidR="00DD10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2B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2B04">
        <w:rPr>
          <w:rFonts w:ascii="Times New Roman" w:hAnsi="Times New Roman" w:cs="Times New Roman"/>
          <w:sz w:val="24"/>
          <w:szCs w:val="24"/>
          <w:shd w:val="clear" w:color="auto" w:fill="FFFFFF"/>
        </w:rPr>
        <w:t>читать</w:t>
      </w:r>
      <w:proofErr w:type="gramEnd"/>
      <w:r w:rsidRPr="00C92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следующей редакции:</w:t>
      </w:r>
    </w:p>
    <w:p w14:paraId="49C6D573" w14:textId="77777777" w:rsidR="003E5975" w:rsidRPr="003E5975" w:rsidRDefault="003E5975" w:rsidP="003E5975">
      <w:pPr>
        <w:pStyle w:val="a3"/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0000"/>
        </w:rPr>
      </w:pPr>
    </w:p>
    <w:tbl>
      <w:tblPr>
        <w:tblStyle w:val="TableNormal"/>
        <w:tblpPr w:leftFromText="180" w:rightFromText="180" w:horzAnchor="margin" w:tblpXSpec="center" w:tblpY="-987"/>
        <w:tblW w:w="964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76"/>
        <w:gridCol w:w="1875"/>
        <w:gridCol w:w="992"/>
        <w:gridCol w:w="1231"/>
        <w:gridCol w:w="1134"/>
        <w:gridCol w:w="997"/>
        <w:gridCol w:w="749"/>
        <w:gridCol w:w="992"/>
        <w:gridCol w:w="794"/>
      </w:tblGrid>
      <w:tr w:rsidR="003E5975" w14:paraId="16073C7D" w14:textId="77777777" w:rsidTr="003E5975">
        <w:trPr>
          <w:trHeight w:val="600"/>
        </w:trPr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76E86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№п/п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7EB0A" w14:textId="77777777" w:rsidR="003E5975" w:rsidRDefault="003E5975" w:rsidP="003E5975">
            <w:pPr>
              <w:widowControl w:val="0"/>
              <w:jc w:val="both"/>
            </w:pPr>
            <w:r>
              <w:rPr>
                <w:sz w:val="24"/>
                <w:szCs w:val="24"/>
              </w:rPr>
              <w:t>Перечень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0A8E3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BE688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 xml:space="preserve">Объем финансирования – всего,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7AF9E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933CA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49BBB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3E5975" w14:paraId="53F7A51F" w14:textId="77777777" w:rsidTr="003E5975">
        <w:trPr>
          <w:trHeight w:val="1340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3C16" w14:textId="77777777" w:rsidR="003E5975" w:rsidRDefault="003E5975" w:rsidP="003E5975"/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E612" w14:textId="77777777" w:rsidR="003E5975" w:rsidRDefault="003E5975" w:rsidP="003E5975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FE5A" w14:textId="77777777" w:rsidR="003E5975" w:rsidRDefault="003E5975" w:rsidP="003E5975"/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BD48" w14:textId="77777777" w:rsidR="003E5975" w:rsidRDefault="003E5975" w:rsidP="003E597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B2CED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75BA9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43AE3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DDCD" w14:textId="77777777" w:rsidR="003E5975" w:rsidRDefault="003E5975" w:rsidP="003E5975"/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B1F4" w14:textId="77777777" w:rsidR="003E5975" w:rsidRDefault="003E5975" w:rsidP="003E5975"/>
        </w:tc>
      </w:tr>
      <w:tr w:rsidR="003E5975" w14:paraId="682B143C" w14:textId="77777777" w:rsidTr="003E5975">
        <w:trPr>
          <w:trHeight w:val="300"/>
        </w:trPr>
        <w:tc>
          <w:tcPr>
            <w:tcW w:w="9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67B0A" w14:textId="77777777" w:rsidR="003E5975" w:rsidRDefault="003E5975" w:rsidP="003E5975">
            <w:pPr>
              <w:widowControl w:val="0"/>
              <w:ind w:firstLine="567"/>
            </w:pPr>
            <w:r>
              <w:rPr>
                <w:b/>
                <w:bCs/>
                <w:sz w:val="24"/>
                <w:szCs w:val="24"/>
              </w:rPr>
              <w:t>1.</w:t>
            </w:r>
            <w:proofErr w:type="gramStart"/>
            <w:r>
              <w:rPr>
                <w:b/>
                <w:bCs/>
                <w:sz w:val="24"/>
                <w:szCs w:val="24"/>
              </w:rPr>
              <w:t>Подпрограмма  «</w:t>
            </w:r>
            <w:proofErr w:type="gramEnd"/>
            <w:r>
              <w:rPr>
                <w:b/>
                <w:bCs/>
                <w:sz w:val="24"/>
                <w:szCs w:val="24"/>
              </w:rPr>
              <w:t>Благоустройство внутриквартальной территории» 0503 09140 01327</w:t>
            </w:r>
          </w:p>
        </w:tc>
      </w:tr>
      <w:tr w:rsidR="003E5975" w14:paraId="00AA356F" w14:textId="77777777" w:rsidTr="003E5975">
        <w:trPr>
          <w:trHeight w:val="210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42753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579B6" w14:textId="77777777" w:rsidR="003E5975" w:rsidRDefault="003E5975" w:rsidP="003E5975">
            <w:pPr>
              <w:widowControl w:val="0"/>
              <w:jc w:val="both"/>
            </w:pPr>
            <w:r>
              <w:rPr>
                <w:sz w:val="24"/>
                <w:szCs w:val="24"/>
              </w:rPr>
              <w:t>Обеспечение проектирования благоустройства при размещении элементов благоустройства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B1DCD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2FD6B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2 865,03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0B156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1 127,11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00450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852,34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24342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885,58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B1EC8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2025г. и плановый период 2026 – 2027 гг.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8B666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Отдел благоустройства МА МО Волковское</w:t>
            </w:r>
          </w:p>
        </w:tc>
      </w:tr>
      <w:tr w:rsidR="003E5975" w14:paraId="3ED61B18" w14:textId="77777777" w:rsidTr="003E5975">
        <w:trPr>
          <w:trHeight w:val="270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096A7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04868" w14:textId="77777777" w:rsidR="003E5975" w:rsidRDefault="003E5975" w:rsidP="003E5975">
            <w:pPr>
              <w:widowControl w:val="0"/>
              <w:jc w:val="both"/>
            </w:pPr>
            <w:r>
              <w:rPr>
                <w:sz w:val="24"/>
                <w:szCs w:val="24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6848E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7F159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17 210,14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2B68B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8 300,71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1AE23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4 369,51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26509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4 539,92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AC889" w14:textId="77777777" w:rsidR="003E5975" w:rsidRDefault="003E5975" w:rsidP="003E5975"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2025г. и плановый период 2026 – 2027 гг.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C0770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Отдел благоустройства МА МО Волковское</w:t>
            </w:r>
          </w:p>
        </w:tc>
      </w:tr>
      <w:tr w:rsidR="003E5975" w14:paraId="46F96549" w14:textId="77777777" w:rsidTr="003E5975">
        <w:trPr>
          <w:trHeight w:val="210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A4588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1.11.3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A35C4" w14:textId="77777777" w:rsidR="003E5975" w:rsidRDefault="003E5975" w:rsidP="003E5975">
            <w:pPr>
              <w:widowControl w:val="0"/>
              <w:jc w:val="both"/>
            </w:pPr>
            <w:r>
              <w:rPr>
                <w:sz w:val="24"/>
                <w:szCs w:val="24"/>
              </w:rPr>
              <w:t>Озеленение внутриквартальных территорий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D855C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1D64A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2 199,68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6B3BD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313,44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A5837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925,08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707E0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961,16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60AAB" w14:textId="77777777" w:rsidR="003E5975" w:rsidRDefault="003E5975" w:rsidP="003E5975">
            <w:pPr>
              <w:jc w:val="both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2025г. и плановый период 2026 – 2027 гг.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42A59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Отдел благоустройства МА МО Волковское</w:t>
            </w:r>
          </w:p>
        </w:tc>
      </w:tr>
      <w:tr w:rsidR="003E5975" w14:paraId="11C19859" w14:textId="77777777" w:rsidTr="003E5975">
        <w:trPr>
          <w:trHeight w:val="2100"/>
        </w:trPr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F69E6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E883A" w14:textId="77777777" w:rsidR="003E5975" w:rsidRDefault="003E5975" w:rsidP="003E5975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Размещение, содержание спортивных, детских площадок, включая ремонт расположенных на них элементов благоустройства, на внутриквартальных </w:t>
            </w:r>
            <w:r>
              <w:rPr>
                <w:sz w:val="24"/>
                <w:szCs w:val="24"/>
              </w:rPr>
              <w:lastRenderedPageBreak/>
              <w:t>территориях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CF396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98526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14 316,00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603D4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5 961,4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DD41F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4 097,40</w:t>
            </w: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FAFFB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4257,20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F20CE" w14:textId="77777777" w:rsidR="003E5975" w:rsidRDefault="003E5975" w:rsidP="003E5975">
            <w:pPr>
              <w:jc w:val="both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2025г. и плановый период 2026 – 2027 гг.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A328A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Отдел благоустройства МА МО Волковское</w:t>
            </w:r>
          </w:p>
        </w:tc>
      </w:tr>
      <w:tr w:rsidR="003E5975" w14:paraId="15A9FFC6" w14:textId="77777777" w:rsidTr="003E5975">
        <w:trPr>
          <w:trHeight w:val="1200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5B5C" w14:textId="77777777" w:rsidR="003E5975" w:rsidRDefault="003E5975" w:rsidP="003E5975"/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A7C6" w14:textId="77777777" w:rsidR="003E5975" w:rsidRDefault="003E5975" w:rsidP="003E5975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181D" w14:textId="77777777" w:rsidR="003E5975" w:rsidRDefault="003E5975" w:rsidP="003E5975"/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11C9" w14:textId="77777777" w:rsidR="003E5975" w:rsidRDefault="003E5975" w:rsidP="003E597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329A" w14:textId="77777777" w:rsidR="003E5975" w:rsidRDefault="003E5975" w:rsidP="003E5975"/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E49C" w14:textId="77777777" w:rsidR="003E5975" w:rsidRDefault="003E5975" w:rsidP="003E5975"/>
        </w:tc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0406" w14:textId="77777777" w:rsidR="003E5975" w:rsidRDefault="003E5975" w:rsidP="003E597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81B5F" w14:textId="77777777" w:rsidR="003E5975" w:rsidRDefault="003E5975" w:rsidP="003E5975">
            <w:pPr>
              <w:widowControl w:val="0"/>
              <w:jc w:val="both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2025г.</w:t>
            </w: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C00A" w14:textId="77777777" w:rsidR="003E5975" w:rsidRDefault="003E5975" w:rsidP="003E5975"/>
        </w:tc>
      </w:tr>
      <w:tr w:rsidR="003E5975" w14:paraId="4EA1576F" w14:textId="77777777" w:rsidTr="003E5975">
        <w:trPr>
          <w:trHeight w:val="660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614FD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00162" w14:textId="77777777" w:rsidR="003E5975" w:rsidRDefault="003E5975" w:rsidP="003E5975">
            <w:pPr>
              <w:widowControl w:val="0"/>
              <w:jc w:val="both"/>
            </w:pPr>
            <w:r>
              <w:rPr>
                <w:sz w:val="24"/>
                <w:szCs w:val="24"/>
              </w:rPr>
      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1CD6A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239EB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5 546,22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4C11D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1 657,6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16015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1 907,12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FEAB5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1 981,50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BFCDD" w14:textId="77777777" w:rsidR="003E5975" w:rsidRDefault="003E5975" w:rsidP="003E5975">
            <w:pPr>
              <w:jc w:val="both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2025г. и плановый период 2026 – 2027 гг.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0A5B1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Отдел благоустройства МА МО Волковское</w:t>
            </w:r>
          </w:p>
        </w:tc>
      </w:tr>
      <w:tr w:rsidR="003E5975" w14:paraId="104DA1DC" w14:textId="77777777" w:rsidTr="003E5975">
        <w:trPr>
          <w:trHeight w:val="240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418E4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B94F5" w14:textId="77777777" w:rsidR="003E5975" w:rsidRDefault="003E5975" w:rsidP="003E5975">
            <w:pPr>
              <w:widowControl w:val="0"/>
              <w:jc w:val="both"/>
            </w:pPr>
            <w:r>
              <w:rPr>
                <w:sz w:val="24"/>
                <w:szCs w:val="24"/>
              </w:rPr>
              <w:t>Услуги по составлению, проверке и корректировке смет на проведение работ по благоустройству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E4257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3B415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173,04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0777A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71,09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441E3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06EA5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51,95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166DD" w14:textId="77777777" w:rsidR="003E5975" w:rsidRDefault="003E5975" w:rsidP="003E5975">
            <w:pPr>
              <w:jc w:val="both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2025г. и плановый период 2026 – 2027 гг.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40B99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Отдел благоустройства МА МО Волковское</w:t>
            </w:r>
          </w:p>
        </w:tc>
      </w:tr>
      <w:tr w:rsidR="003E5975" w14:paraId="035EB02F" w14:textId="77777777" w:rsidTr="003E5975">
        <w:trPr>
          <w:trHeight w:val="210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72E06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D4486" w14:textId="77777777" w:rsidR="003E5975" w:rsidRDefault="003E5975" w:rsidP="003E5975">
            <w:pPr>
              <w:widowControl w:val="0"/>
              <w:jc w:val="both"/>
            </w:pPr>
            <w:r>
              <w:rPr>
                <w:sz w:val="24"/>
                <w:szCs w:val="24"/>
              </w:rPr>
              <w:t>Осуществление технического надзора за проводимыми работами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AD4E9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6B30E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687,41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FF3B5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300,00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53581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190,00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26C08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197,41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74466" w14:textId="77777777" w:rsidR="003E5975" w:rsidRDefault="003E5975" w:rsidP="003E5975">
            <w:pPr>
              <w:jc w:val="both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2025г. и плановый период 2026 – 2027 гг.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7E08F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Отдел благоустройства МА МО Волковское</w:t>
            </w:r>
          </w:p>
        </w:tc>
      </w:tr>
      <w:tr w:rsidR="003E5975" w14:paraId="2C3714A6" w14:textId="77777777" w:rsidTr="003E5975">
        <w:trPr>
          <w:trHeight w:val="210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9B392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lastRenderedPageBreak/>
              <w:t>1.8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AC03B" w14:textId="77777777" w:rsidR="003E5975" w:rsidRDefault="003E5975" w:rsidP="003E5975">
            <w:pPr>
              <w:widowControl w:val="0"/>
              <w:jc w:val="both"/>
            </w:pPr>
            <w:r>
              <w:rPr>
                <w:sz w:val="24"/>
                <w:szCs w:val="24"/>
              </w:rPr>
              <w:t>Иные расходы на благоустройство внутриквартальной территории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D6942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BC9F1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EE88A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 2100,0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B9C45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6EE5D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34F48" w14:textId="77777777" w:rsidR="003E5975" w:rsidRDefault="003E5975" w:rsidP="003E5975">
            <w:pPr>
              <w:jc w:val="both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2025г. и плановый период 2026 – 2027 гг.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573C5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Отдел благоустройства МА МО Волковское</w:t>
            </w:r>
          </w:p>
        </w:tc>
      </w:tr>
      <w:tr w:rsidR="003E5975" w14:paraId="34171031" w14:textId="77777777" w:rsidTr="003E5975">
        <w:trPr>
          <w:trHeight w:val="210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FF41A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47471" w14:textId="77777777" w:rsidR="003E5975" w:rsidRDefault="003E5975" w:rsidP="003E5975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расходы </w:t>
            </w:r>
          </w:p>
          <w:p w14:paraId="4353FB93" w14:textId="77777777" w:rsidR="003E5975" w:rsidRDefault="003E5975" w:rsidP="003E5975">
            <w:pPr>
              <w:widowControl w:val="0"/>
              <w:jc w:val="both"/>
            </w:pPr>
            <w:r>
              <w:rPr>
                <w:sz w:val="24"/>
                <w:szCs w:val="24"/>
              </w:rPr>
              <w:t>(Экономические санкции)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71F28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2F276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3 488,0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C63CC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3 488,0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D5529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8EDBF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588C8" w14:textId="77777777" w:rsidR="003E5975" w:rsidRDefault="003E5975" w:rsidP="003E5975">
            <w:pPr>
              <w:jc w:val="both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2025г. и плановый период 2026 – 2027 гг.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5D0A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 xml:space="preserve"> Отдел благоустройства МА МО Волковское</w:t>
            </w:r>
          </w:p>
        </w:tc>
      </w:tr>
      <w:tr w:rsidR="003E5975" w14:paraId="14D020E5" w14:textId="77777777" w:rsidTr="003E5975">
        <w:trPr>
          <w:trHeight w:val="180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4ED2E" w14:textId="77777777" w:rsidR="003E5975" w:rsidRDefault="003E5975" w:rsidP="003E5975"/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C058E" w14:textId="77777777" w:rsidR="003E5975" w:rsidRDefault="003E5975" w:rsidP="003E5975">
            <w:pPr>
              <w:widowControl w:val="0"/>
              <w:jc w:val="both"/>
            </w:pPr>
            <w:proofErr w:type="gramStart"/>
            <w:r>
              <w:rPr>
                <w:b/>
                <w:bCs/>
                <w:sz w:val="24"/>
                <w:szCs w:val="24"/>
              </w:rPr>
              <w:t>ВСЕГО  по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п.1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DFE90" w14:textId="77777777" w:rsidR="003E5975" w:rsidRDefault="003E5975" w:rsidP="003E5975">
            <w:pPr>
              <w:widowControl w:val="0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BBC53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56 781,6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45FBF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31 514,6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9E094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12 392,0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95E76" w14:textId="77777777" w:rsidR="003E5975" w:rsidRDefault="003E5975" w:rsidP="003E5975">
            <w:pPr>
              <w:widowControl w:val="0"/>
              <w:jc w:val="center"/>
            </w:pPr>
            <w:r>
              <w:rPr>
                <w:sz w:val="24"/>
                <w:szCs w:val="24"/>
              </w:rPr>
              <w:t>12 875,0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9C6C2" w14:textId="77777777" w:rsidR="003E5975" w:rsidRDefault="003E5975" w:rsidP="003E5975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ADDE9" w14:textId="77777777" w:rsidR="003E5975" w:rsidRDefault="003E5975" w:rsidP="003E5975"/>
        </w:tc>
      </w:tr>
    </w:tbl>
    <w:p w14:paraId="53EA90A8" w14:textId="77777777" w:rsidR="003E5975" w:rsidRPr="003E5975" w:rsidRDefault="003E5975" w:rsidP="003E59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0000"/>
        </w:rPr>
      </w:pPr>
    </w:p>
    <w:p w14:paraId="335689FB" w14:textId="62B5D805" w:rsidR="00635304" w:rsidRDefault="00635304" w:rsidP="003E5975">
      <w:pPr>
        <w:pStyle w:val="Default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752D33BF" w14:textId="7933DDB5" w:rsidR="00D65E88" w:rsidRPr="00C92B04" w:rsidRDefault="00C92B04" w:rsidP="00C92B04">
      <w:pPr>
        <w:widowControl w:val="0"/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1.5.</w:t>
      </w:r>
      <w:r w:rsidR="00D65E88" w:rsidRPr="00C92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Пункт подпрограммы </w:t>
      </w:r>
      <w:r w:rsidR="00D65E88" w:rsidRPr="00C92B04">
        <w:rPr>
          <w:rFonts w:ascii="Times New Roman" w:hAnsi="Times New Roman" w:cs="Times New Roman"/>
          <w:bCs/>
          <w:sz w:val="24"/>
          <w:szCs w:val="24"/>
        </w:rPr>
        <w:t>«</w:t>
      </w:r>
      <w:r w:rsidR="003E5975" w:rsidRPr="003E5975">
        <w:rPr>
          <w:rFonts w:ascii="Times New Roman" w:hAnsi="Times New Roman"/>
          <w:sz w:val="24"/>
          <w:szCs w:val="24"/>
        </w:rPr>
        <w:t>Озеленение</w:t>
      </w:r>
      <w:r w:rsidR="003E5975" w:rsidRPr="003E5975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3E5975" w:rsidRPr="003E5975">
        <w:rPr>
          <w:rFonts w:ascii="Times New Roman" w:hAnsi="Times New Roman"/>
          <w:spacing w:val="-2"/>
          <w:sz w:val="24"/>
          <w:szCs w:val="24"/>
        </w:rPr>
        <w:t>территории муниципального</w:t>
      </w:r>
      <w:r w:rsidR="003E5975" w:rsidRPr="003E597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3E5975" w:rsidRPr="003E5975">
        <w:rPr>
          <w:rFonts w:ascii="Times New Roman" w:hAnsi="Times New Roman"/>
          <w:spacing w:val="-2"/>
          <w:sz w:val="24"/>
          <w:szCs w:val="24"/>
        </w:rPr>
        <w:t>образования</w:t>
      </w:r>
      <w:r w:rsidR="00D65E88" w:rsidRPr="00C92B04">
        <w:rPr>
          <w:rFonts w:ascii="Times New Roman" w:hAnsi="Times New Roman"/>
          <w:bCs/>
          <w:sz w:val="24"/>
          <w:szCs w:val="24"/>
        </w:rPr>
        <w:t>» внутригородского муниципального образования Санкт-Петербурга муниципальный округ Волковское на 202</w:t>
      </w:r>
      <w:r w:rsidR="00391701" w:rsidRPr="00C92B04">
        <w:rPr>
          <w:rFonts w:ascii="Times New Roman" w:hAnsi="Times New Roman"/>
          <w:bCs/>
          <w:sz w:val="24"/>
          <w:szCs w:val="24"/>
        </w:rPr>
        <w:t>5</w:t>
      </w:r>
      <w:r w:rsidR="00D65E88" w:rsidRPr="00C92B04">
        <w:rPr>
          <w:rFonts w:ascii="Times New Roman" w:hAnsi="Times New Roman"/>
          <w:bCs/>
          <w:sz w:val="24"/>
          <w:szCs w:val="24"/>
        </w:rPr>
        <w:t xml:space="preserve"> год и на плановый период 202</w:t>
      </w:r>
      <w:r w:rsidR="00391701" w:rsidRPr="00C92B04">
        <w:rPr>
          <w:rFonts w:ascii="Times New Roman" w:hAnsi="Times New Roman"/>
          <w:bCs/>
          <w:sz w:val="24"/>
          <w:szCs w:val="24"/>
        </w:rPr>
        <w:t>6</w:t>
      </w:r>
      <w:r w:rsidR="00D65E88" w:rsidRPr="00C92B04">
        <w:rPr>
          <w:rFonts w:ascii="Times New Roman" w:hAnsi="Times New Roman"/>
          <w:bCs/>
          <w:sz w:val="24"/>
          <w:szCs w:val="24"/>
        </w:rPr>
        <w:t>-202</w:t>
      </w:r>
      <w:r w:rsidR="00391701" w:rsidRPr="00C92B04">
        <w:rPr>
          <w:rFonts w:ascii="Times New Roman" w:hAnsi="Times New Roman"/>
          <w:bCs/>
          <w:sz w:val="24"/>
          <w:szCs w:val="24"/>
        </w:rPr>
        <w:t>7</w:t>
      </w:r>
      <w:r w:rsidR="00D65E88" w:rsidRPr="00C92B04">
        <w:rPr>
          <w:rFonts w:ascii="Times New Roman" w:hAnsi="Times New Roman"/>
          <w:bCs/>
          <w:sz w:val="24"/>
          <w:szCs w:val="24"/>
        </w:rPr>
        <w:t xml:space="preserve"> г.</w:t>
      </w:r>
      <w:r w:rsidR="00D65E88" w:rsidRPr="00C92B04">
        <w:rPr>
          <w:rFonts w:ascii="Times New Roman" w:hAnsi="Times New Roman" w:cs="Times New Roman"/>
          <w:bCs/>
          <w:sz w:val="24"/>
          <w:szCs w:val="24"/>
        </w:rPr>
        <w:t>»</w:t>
      </w:r>
      <w:r w:rsidR="00D65E88" w:rsidRPr="00C92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читать в следующей редакции:</w:t>
      </w:r>
    </w:p>
    <w:p w14:paraId="62906BAD" w14:textId="77777777" w:rsidR="00D65E88" w:rsidRDefault="00D65E88" w:rsidP="00D65E8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3260"/>
        <w:gridCol w:w="5670"/>
      </w:tblGrid>
      <w:tr w:rsidR="00391701" w:rsidRPr="00FA1B12" w14:paraId="6E515A50" w14:textId="77777777" w:rsidTr="00391701">
        <w:tc>
          <w:tcPr>
            <w:tcW w:w="3260" w:type="dxa"/>
          </w:tcPr>
          <w:p w14:paraId="37967D06" w14:textId="77777777" w:rsidR="00391701" w:rsidRPr="00635304" w:rsidRDefault="00391701" w:rsidP="00B45BCC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5304">
              <w:rPr>
                <w:rFonts w:ascii="Times New Roman" w:hAnsi="Times New Roman"/>
                <w:sz w:val="24"/>
                <w:szCs w:val="24"/>
              </w:rPr>
              <w:t>Объёмы и источники финансирования с разбивкой по годам и видам источников</w:t>
            </w:r>
          </w:p>
        </w:tc>
        <w:tc>
          <w:tcPr>
            <w:tcW w:w="5670" w:type="dxa"/>
          </w:tcPr>
          <w:p w14:paraId="551625DA" w14:textId="77777777" w:rsidR="003E5975" w:rsidRDefault="003E5975" w:rsidP="003E597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Финансирование программы осуществляется за счёт средств местного бюджета МО Волковское в 2025 г. и плановый период 2026 – 2027 гг.</w:t>
            </w:r>
          </w:p>
          <w:p w14:paraId="4DB6FD87" w14:textId="77777777" w:rsidR="003E5975" w:rsidRDefault="003E5975" w:rsidP="003E597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г.- 28 312,3 тыс. руб.</w:t>
            </w:r>
          </w:p>
          <w:p w14:paraId="0028FC03" w14:textId="77777777" w:rsidR="003E5975" w:rsidRDefault="003E5975" w:rsidP="003E597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г.- 25 972,0 тыс. руб.</w:t>
            </w:r>
          </w:p>
          <w:p w14:paraId="3A411863" w14:textId="4A31660E" w:rsidR="00391701" w:rsidRPr="003E5975" w:rsidRDefault="003E5975" w:rsidP="00B45BC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г. - 20 985,0 тыс. руб.</w:t>
            </w:r>
          </w:p>
        </w:tc>
      </w:tr>
    </w:tbl>
    <w:p w14:paraId="2415F48E" w14:textId="4F5FF2AE" w:rsidR="00D65E88" w:rsidRPr="007521C3" w:rsidRDefault="00391701" w:rsidP="00C92B04">
      <w:pPr>
        <w:pStyle w:val="a3"/>
        <w:widowControl w:val="0"/>
        <w:numPr>
          <w:ilvl w:val="1"/>
          <w:numId w:val="39"/>
        </w:numPr>
        <w:tabs>
          <w:tab w:val="left" w:pos="568"/>
        </w:tabs>
        <w:spacing w:after="0" w:line="240" w:lineRule="auto"/>
        <w:ind w:left="426" w:right="282"/>
        <w:jc w:val="both"/>
        <w:rPr>
          <w:rFonts w:ascii="Times New Roman" w:hAnsi="Times New Roman"/>
          <w:bCs/>
          <w:sz w:val="24"/>
          <w:szCs w:val="24"/>
        </w:rPr>
      </w:pPr>
      <w:r w:rsidRPr="00C92B04">
        <w:rPr>
          <w:rFonts w:ascii="Times New Roman" w:hAnsi="Times New Roman"/>
          <w:bCs/>
          <w:sz w:val="24"/>
          <w:szCs w:val="24"/>
        </w:rPr>
        <w:t xml:space="preserve"> </w:t>
      </w:r>
      <w:r w:rsidRPr="00C92B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 w:rsidR="00C92B04" w:rsidRPr="00C9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9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«Перечень мероприятий </w:t>
      </w:r>
      <w:r w:rsidRPr="00C92B04">
        <w:rPr>
          <w:rFonts w:ascii="Times New Roman" w:hAnsi="Times New Roman" w:cs="Times New Roman"/>
          <w:sz w:val="24"/>
          <w:szCs w:val="24"/>
          <w:shd w:val="clear" w:color="auto" w:fill="FFFFFF"/>
        </w:rPr>
        <w:t>подпрограммы»</w:t>
      </w:r>
      <w:r w:rsidR="00C92B04" w:rsidRPr="00C92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подпрограммы </w:t>
      </w:r>
      <w:r w:rsidR="00C92B04" w:rsidRPr="00C92B04">
        <w:rPr>
          <w:rFonts w:ascii="Times New Roman" w:hAnsi="Times New Roman" w:cs="Times New Roman"/>
          <w:bCs/>
          <w:sz w:val="24"/>
          <w:szCs w:val="24"/>
        </w:rPr>
        <w:t>«</w:t>
      </w:r>
      <w:r w:rsidR="003E5975" w:rsidRPr="003E5975">
        <w:rPr>
          <w:rFonts w:ascii="Times New Roman" w:hAnsi="Times New Roman"/>
          <w:sz w:val="24"/>
          <w:szCs w:val="24"/>
        </w:rPr>
        <w:t>Озеленение</w:t>
      </w:r>
      <w:r w:rsidR="003E5975" w:rsidRPr="003E5975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3E5975" w:rsidRPr="003E5975">
        <w:rPr>
          <w:rFonts w:ascii="Times New Roman" w:hAnsi="Times New Roman"/>
          <w:spacing w:val="-2"/>
          <w:sz w:val="24"/>
          <w:szCs w:val="24"/>
        </w:rPr>
        <w:t>территории муниципального</w:t>
      </w:r>
      <w:r w:rsidR="003E5975" w:rsidRPr="003E597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3E5975" w:rsidRPr="003E5975">
        <w:rPr>
          <w:rFonts w:ascii="Times New Roman" w:hAnsi="Times New Roman"/>
          <w:spacing w:val="-2"/>
          <w:sz w:val="24"/>
          <w:szCs w:val="24"/>
        </w:rPr>
        <w:t>образования</w:t>
      </w:r>
      <w:r w:rsidR="00C92B04" w:rsidRPr="00C92B04">
        <w:rPr>
          <w:rFonts w:ascii="Times New Roman" w:hAnsi="Times New Roman"/>
          <w:bCs/>
          <w:sz w:val="24"/>
          <w:szCs w:val="24"/>
        </w:rPr>
        <w:t>» внутригородского муниципального образования Санкт-Петербурга муниципальный округ Волковское на 2025 год и на плановый период 2026-2027 г.</w:t>
      </w:r>
      <w:r w:rsidR="00C92B04" w:rsidRPr="00C92B04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C92B04" w:rsidRPr="00C92B04">
        <w:rPr>
          <w:rFonts w:ascii="Times New Roman" w:hAnsi="Times New Roman" w:cs="Times New Roman"/>
          <w:sz w:val="24"/>
          <w:szCs w:val="24"/>
          <w:shd w:val="clear" w:color="auto" w:fill="FFFFFF"/>
        </w:rPr>
        <w:t>читать в следующей редакции:</w:t>
      </w:r>
    </w:p>
    <w:p w14:paraId="2EEDDEB2" w14:textId="77777777" w:rsidR="007521C3" w:rsidRPr="00C92B04" w:rsidRDefault="007521C3" w:rsidP="007521C3">
      <w:pPr>
        <w:pStyle w:val="a3"/>
        <w:widowControl w:val="0"/>
        <w:tabs>
          <w:tab w:val="left" w:pos="568"/>
        </w:tabs>
        <w:spacing w:after="0" w:line="240" w:lineRule="auto"/>
        <w:ind w:left="426" w:right="282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leNormal"/>
        <w:tblW w:w="9782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3"/>
        <w:gridCol w:w="2126"/>
        <w:gridCol w:w="1276"/>
        <w:gridCol w:w="992"/>
        <w:gridCol w:w="1134"/>
        <w:gridCol w:w="993"/>
        <w:gridCol w:w="992"/>
        <w:gridCol w:w="1135"/>
        <w:gridCol w:w="821"/>
      </w:tblGrid>
      <w:tr w:rsidR="003E5975" w14:paraId="6EC8D297" w14:textId="77777777" w:rsidTr="002C37FA">
        <w:trPr>
          <w:trHeight w:val="600"/>
        </w:trPr>
        <w:tc>
          <w:tcPr>
            <w:tcW w:w="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AA408" w14:textId="77777777" w:rsidR="003E5975" w:rsidRDefault="003E5975" w:rsidP="003E5975">
            <w:pPr>
              <w:pStyle w:val="a3"/>
              <w:widowControl w:val="0"/>
              <w:numPr>
                <w:ilvl w:val="0"/>
                <w:numId w:val="39"/>
              </w:numPr>
              <w:jc w:val="center"/>
            </w:pPr>
            <w:r w:rsidRPr="003E5975">
              <w:rPr>
                <w:sz w:val="24"/>
                <w:szCs w:val="24"/>
              </w:rPr>
              <w:t>№п/п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3B401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Перечень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D4FD3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C13BE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Объем финансирования – всего,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E1B71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Объем финансирования (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F9977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F34C9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3E5975" w14:paraId="74B016AD" w14:textId="77777777" w:rsidTr="002C37FA">
        <w:trPr>
          <w:trHeight w:val="1340"/>
        </w:trPr>
        <w:tc>
          <w:tcPr>
            <w:tcW w:w="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E750" w14:textId="77777777" w:rsidR="003E5975" w:rsidRDefault="003E5975" w:rsidP="002C37F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B6AA" w14:textId="77777777" w:rsidR="003E5975" w:rsidRDefault="003E5975" w:rsidP="002C37FA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5FFE" w14:textId="77777777" w:rsidR="003E5975" w:rsidRDefault="003E5975" w:rsidP="002C37FA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4AA5" w14:textId="77777777" w:rsidR="003E5975" w:rsidRDefault="003E5975" w:rsidP="002C37F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C7EB3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57304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A4010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76F6" w14:textId="77777777" w:rsidR="003E5975" w:rsidRDefault="003E5975" w:rsidP="002C37FA"/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8A58" w14:textId="77777777" w:rsidR="003E5975" w:rsidRDefault="003E5975" w:rsidP="002C37FA"/>
        </w:tc>
      </w:tr>
      <w:tr w:rsidR="003E5975" w14:paraId="455F203C" w14:textId="77777777" w:rsidTr="002C37FA">
        <w:trPr>
          <w:trHeight w:val="300"/>
        </w:trPr>
        <w:tc>
          <w:tcPr>
            <w:tcW w:w="97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2DA58" w14:textId="77777777" w:rsidR="003E5975" w:rsidRDefault="003E5975" w:rsidP="002C37FA">
            <w:pPr>
              <w:widowControl w:val="0"/>
              <w:jc w:val="center"/>
            </w:pPr>
            <w:proofErr w:type="gramStart"/>
            <w:r>
              <w:rPr>
                <w:b/>
                <w:bCs/>
                <w:sz w:val="24"/>
                <w:szCs w:val="24"/>
              </w:rPr>
              <w:lastRenderedPageBreak/>
              <w:t>Подпрограмма  «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Озеленение территории муниципального образования» 0503 09240 01528 </w:t>
            </w:r>
          </w:p>
        </w:tc>
      </w:tr>
      <w:tr w:rsidR="003E5975" w14:paraId="11E6744C" w14:textId="77777777" w:rsidTr="002C37FA">
        <w:trPr>
          <w:trHeight w:val="4800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47576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B1DA3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CD419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1B3C6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69 108,21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A93F7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21 876,2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B26D2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23 164,3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D3A0E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24 067,71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8F6FE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 г. и плановый период 2026 – 2027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821D4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Отдел благоустройства МА МО Волковское</w:t>
            </w:r>
          </w:p>
        </w:tc>
      </w:tr>
      <w:tr w:rsidR="003E5975" w14:paraId="2DA63895" w14:textId="77777777" w:rsidTr="002C37FA">
        <w:trPr>
          <w:trHeight w:val="2100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83684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0348E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Озеленение на территориях зеленых насаждений общего пользования местного 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CF3D1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276A9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4377,65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F1427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1 317,09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4DF14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1 501,01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EE3FA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1559,55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CA771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 г. и плановый период 2026 – 2027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067AD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Отдел благоустройства МА МО Волковское</w:t>
            </w:r>
          </w:p>
        </w:tc>
      </w:tr>
      <w:tr w:rsidR="003E5975" w14:paraId="74986562" w14:textId="77777777" w:rsidTr="002C37FA">
        <w:trPr>
          <w:trHeight w:val="2700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572B6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E8E02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Устройство покрытий расположенных на территориях зеленых насаждений общего пользования местного 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A86B0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E1556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4 062,78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54069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1 602,03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4D083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1206,84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01FA9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1 253,91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B69CA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 г. и плановый период 2026 – 2027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64A98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Отдел благоустройства МА МО Волковское</w:t>
            </w:r>
          </w:p>
        </w:tc>
      </w:tr>
      <w:tr w:rsidR="003E5975" w14:paraId="00F5E677" w14:textId="77777777" w:rsidTr="002C37FA">
        <w:trPr>
          <w:trHeight w:val="2400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65B56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ABA18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Услуги по составлению, проверке и корректировке смет на проведение работ по благоустройству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23256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204C1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91,21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D2F17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28,00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44A11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A374E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32,21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88FF7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квартал 2025 г. и плановый период 2026 – 2027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7CE66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Отдел благоустройства МА МО Волковское</w:t>
            </w:r>
          </w:p>
        </w:tc>
      </w:tr>
      <w:tr w:rsidR="003E5975" w14:paraId="7EE5EB54" w14:textId="77777777" w:rsidTr="002C37FA">
        <w:trPr>
          <w:trHeight w:val="2400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71AAD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74892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Осуществление технического надзора за проводимыми работами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7F9CF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73BD7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203,69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F5F13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63,00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F500B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E7E4D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71,69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034AD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квартал 2025 г. и плановый период 2026 – 2027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1AF7C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Отдел благоустройства МА МО Волковское</w:t>
            </w:r>
          </w:p>
        </w:tc>
      </w:tr>
      <w:tr w:rsidR="003E5975" w14:paraId="2189C8E5" w14:textId="77777777" w:rsidTr="002C37FA">
        <w:trPr>
          <w:trHeight w:val="3000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1FA10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31E16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Осуществление оплаты по актам обследования сохранения (сноса), пересадки зеленных насаждений и расчета размера их восстановительной стоимости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62FDF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75DD8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6 031,5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80D86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6 031,5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B904B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B5315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F0B32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I-II квартал 2025 г. и плановый период 2026 – 2027гг.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D4A57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Отдел благоустройства МА МО Волковское</w:t>
            </w:r>
          </w:p>
        </w:tc>
      </w:tr>
      <w:tr w:rsidR="003E5975" w14:paraId="61616FD3" w14:textId="77777777" w:rsidTr="002C37FA">
        <w:trPr>
          <w:trHeight w:val="2100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CB223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AC45A" w14:textId="77777777" w:rsidR="003E5975" w:rsidRDefault="003E5975" w:rsidP="002C37FA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расходы </w:t>
            </w:r>
          </w:p>
          <w:p w14:paraId="4CCB9027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(Экономические санкции)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611BE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37D3E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3 894,3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8777B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3 894,3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CA039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B6BF9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9EAF3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 г. и плановый период 2026 – 2027 гг.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74EA9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 Отдел благоустройства МА МО Волковское</w:t>
            </w:r>
          </w:p>
        </w:tc>
      </w:tr>
      <w:tr w:rsidR="003E5975" w14:paraId="1A005FB4" w14:textId="77777777" w:rsidTr="002C37FA">
        <w:trPr>
          <w:trHeight w:val="900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BE7F6" w14:textId="77777777" w:rsidR="003E5975" w:rsidRDefault="003E5975" w:rsidP="002C37F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EC14D" w14:textId="77777777" w:rsidR="003E5975" w:rsidRDefault="003E5975" w:rsidP="002C37FA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A8769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971DA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75 269,3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1A691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28 312,3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FD181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25 972,0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530FB" w14:textId="77777777" w:rsidR="003E5975" w:rsidRDefault="003E5975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20 985,0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4F556" w14:textId="77777777" w:rsidR="003E5975" w:rsidRDefault="003E5975" w:rsidP="002C37FA"/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4AA27" w14:textId="77777777" w:rsidR="003E5975" w:rsidRDefault="003E5975" w:rsidP="002C37FA"/>
        </w:tc>
      </w:tr>
    </w:tbl>
    <w:p w14:paraId="1B644573" w14:textId="6ECBC9D8" w:rsidR="003E5975" w:rsidRDefault="003E5975" w:rsidP="003E597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0B44BA" w14:textId="77777777" w:rsidR="007521C3" w:rsidRDefault="007521C3" w:rsidP="003E597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CD174D" w14:textId="6506CC87" w:rsidR="003E5975" w:rsidRDefault="003E5975" w:rsidP="007521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1.7. </w:t>
      </w:r>
      <w:r w:rsidRPr="00C92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Пункт подпрограммы </w:t>
      </w:r>
      <w:r w:rsidRPr="00C92B04">
        <w:rPr>
          <w:rFonts w:ascii="Times New Roman" w:hAnsi="Times New Roman" w:cs="Times New Roman"/>
          <w:bCs/>
          <w:sz w:val="24"/>
          <w:szCs w:val="24"/>
        </w:rPr>
        <w:t>«</w:t>
      </w:r>
      <w:r w:rsidR="007521C3" w:rsidRPr="007521C3">
        <w:rPr>
          <w:rFonts w:ascii="Times New Roman" w:hAnsi="Times New Roman"/>
          <w:sz w:val="24"/>
          <w:szCs w:val="24"/>
        </w:rPr>
        <w:t>Мероприятия по обеспечению доступности городской среды для маломобильных групп населения</w:t>
      </w:r>
      <w:r w:rsidRPr="00C92B04">
        <w:rPr>
          <w:rFonts w:ascii="Times New Roman" w:hAnsi="Times New Roman"/>
          <w:bCs/>
          <w:sz w:val="24"/>
          <w:szCs w:val="24"/>
        </w:rPr>
        <w:t>» внутригородского муниципального образования Санкт-Петербурга муниципальный округ Волковское на 2025 год и на плановый период 2026-2027 г.</w:t>
      </w:r>
      <w:r w:rsidRPr="00C92B04">
        <w:rPr>
          <w:rFonts w:ascii="Times New Roman" w:hAnsi="Times New Roman" w:cs="Times New Roman"/>
          <w:bCs/>
          <w:sz w:val="24"/>
          <w:szCs w:val="24"/>
        </w:rPr>
        <w:t>»</w:t>
      </w:r>
      <w:r w:rsidRPr="00C92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читать в следующей редакции:</w:t>
      </w:r>
    </w:p>
    <w:p w14:paraId="50E15020" w14:textId="77777777" w:rsidR="007521C3" w:rsidRDefault="007521C3" w:rsidP="007521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3260"/>
        <w:gridCol w:w="5670"/>
      </w:tblGrid>
      <w:tr w:rsidR="007521C3" w:rsidRPr="003E5975" w14:paraId="03EC49CA" w14:textId="77777777" w:rsidTr="002C37FA">
        <w:tc>
          <w:tcPr>
            <w:tcW w:w="3260" w:type="dxa"/>
          </w:tcPr>
          <w:p w14:paraId="4F844C84" w14:textId="77777777" w:rsidR="007521C3" w:rsidRPr="00635304" w:rsidRDefault="007521C3" w:rsidP="002C37FA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5304">
              <w:rPr>
                <w:rFonts w:ascii="Times New Roman" w:hAnsi="Times New Roman"/>
                <w:sz w:val="24"/>
                <w:szCs w:val="24"/>
              </w:rPr>
              <w:t>Объёмы и источники финансирования с разбивкой по годам и видам источников</w:t>
            </w:r>
          </w:p>
        </w:tc>
        <w:tc>
          <w:tcPr>
            <w:tcW w:w="5670" w:type="dxa"/>
          </w:tcPr>
          <w:p w14:paraId="458811FD" w14:textId="77777777" w:rsidR="007521C3" w:rsidRDefault="007521C3" w:rsidP="007521C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Финансирование программы осуществляется за счёт средств местного бюджета МО Волковское в 2025 г. и плановый период 2026 – 2027 гг.</w:t>
            </w:r>
          </w:p>
          <w:p w14:paraId="1026EAFC" w14:textId="77777777" w:rsidR="007521C3" w:rsidRDefault="007521C3" w:rsidP="007521C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г.- 0,0 тыс. руб.</w:t>
            </w:r>
          </w:p>
          <w:p w14:paraId="40117161" w14:textId="77777777" w:rsidR="007521C3" w:rsidRDefault="007521C3" w:rsidP="007521C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г.- 489,0 тыс. руб.</w:t>
            </w:r>
          </w:p>
          <w:p w14:paraId="24C064EB" w14:textId="78377A0A" w:rsidR="007521C3" w:rsidRPr="003E5975" w:rsidRDefault="007521C3" w:rsidP="007521C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г. - 508,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</w:tr>
    </w:tbl>
    <w:p w14:paraId="3545BD84" w14:textId="0351CFBE" w:rsidR="007521C3" w:rsidRDefault="007521C3" w:rsidP="007521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E155C8" w14:textId="13F1DB0E" w:rsidR="007521C3" w:rsidRPr="007521C3" w:rsidRDefault="007521C3" w:rsidP="007521C3">
      <w:pPr>
        <w:widowControl w:val="0"/>
        <w:tabs>
          <w:tab w:val="left" w:pos="568"/>
        </w:tabs>
        <w:spacing w:after="0" w:line="240" w:lineRule="auto"/>
        <w:ind w:right="282"/>
        <w:jc w:val="both"/>
        <w:rPr>
          <w:rFonts w:ascii="Times New Roman" w:hAnsi="Times New Roman"/>
          <w:bCs/>
          <w:sz w:val="24"/>
          <w:szCs w:val="24"/>
        </w:rPr>
      </w:pPr>
      <w:r w:rsidRPr="007521C3">
        <w:rPr>
          <w:rFonts w:ascii="Times New Roman" w:eastAsia="Times New Roman" w:hAnsi="Times New Roman" w:cs="Times New Roman"/>
          <w:sz w:val="24"/>
          <w:szCs w:val="24"/>
        </w:rPr>
        <w:t>1.8.</w:t>
      </w:r>
      <w:r w:rsidRPr="00752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4 «Перечень мероприятий </w:t>
      </w:r>
      <w:r w:rsidRPr="007521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подпрограммы» подпрограммы </w:t>
      </w:r>
      <w:r w:rsidRPr="007521C3">
        <w:rPr>
          <w:rFonts w:ascii="Times New Roman" w:hAnsi="Times New Roman" w:cs="Times New Roman"/>
          <w:bCs/>
          <w:sz w:val="24"/>
          <w:szCs w:val="24"/>
        </w:rPr>
        <w:t>«</w:t>
      </w:r>
      <w:r w:rsidRPr="007521C3">
        <w:rPr>
          <w:rFonts w:ascii="Times New Roman" w:hAnsi="Times New Roman"/>
          <w:sz w:val="24"/>
          <w:szCs w:val="24"/>
        </w:rPr>
        <w:t>Мероприятия по обеспечению доступности городской среды для маломобильных групп населения</w:t>
      </w:r>
      <w:r w:rsidRPr="007521C3">
        <w:rPr>
          <w:rFonts w:ascii="Times New Roman" w:hAnsi="Times New Roman"/>
          <w:bCs/>
          <w:sz w:val="24"/>
          <w:szCs w:val="24"/>
        </w:rPr>
        <w:t>» внутригородского муниципального образования Санкт-Петербурга муниципальный округ Волковское на 2025 год и на плановый период 2026-2027 г.</w:t>
      </w:r>
      <w:r w:rsidRPr="007521C3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7521C3">
        <w:rPr>
          <w:rFonts w:ascii="Times New Roman" w:hAnsi="Times New Roman" w:cs="Times New Roman"/>
          <w:sz w:val="24"/>
          <w:szCs w:val="24"/>
          <w:shd w:val="clear" w:color="auto" w:fill="FFFFFF"/>
        </w:rPr>
        <w:t>читать в следующей редакции:</w:t>
      </w:r>
    </w:p>
    <w:tbl>
      <w:tblPr>
        <w:tblStyle w:val="TableNormal"/>
        <w:tblW w:w="9688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4"/>
        <w:gridCol w:w="1896"/>
        <w:gridCol w:w="1105"/>
        <w:gridCol w:w="968"/>
        <w:gridCol w:w="1105"/>
        <w:gridCol w:w="967"/>
        <w:gridCol w:w="787"/>
        <w:gridCol w:w="1134"/>
        <w:gridCol w:w="992"/>
      </w:tblGrid>
      <w:tr w:rsidR="007521C3" w14:paraId="22F6B62A" w14:textId="77777777" w:rsidTr="007521C3">
        <w:trPr>
          <w:trHeight w:val="600"/>
          <w:jc w:val="center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BCAF8" w14:textId="77777777" w:rsidR="007521C3" w:rsidRDefault="007521C3" w:rsidP="007521C3">
            <w:pPr>
              <w:pStyle w:val="a3"/>
              <w:widowControl w:val="0"/>
              <w:numPr>
                <w:ilvl w:val="0"/>
                <w:numId w:val="39"/>
              </w:numPr>
            </w:pPr>
            <w:r w:rsidRPr="007521C3">
              <w:rPr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66A94" w14:textId="77777777" w:rsidR="007521C3" w:rsidRDefault="007521C3" w:rsidP="002C37FA">
            <w:pPr>
              <w:widowControl w:val="0"/>
              <w:jc w:val="both"/>
            </w:pPr>
            <w:r>
              <w:rPr>
                <w:sz w:val="24"/>
                <w:szCs w:val="24"/>
              </w:rPr>
              <w:t>Перечень мероприятий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38B7A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AADC0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 xml:space="preserve">Объем финансирования – всего,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85DD8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>Объем финансирования (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4D8B2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A0B78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7521C3" w14:paraId="6874FFCE" w14:textId="77777777" w:rsidTr="007521C3">
        <w:trPr>
          <w:trHeight w:val="1340"/>
          <w:jc w:val="center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2C3E" w14:textId="77777777" w:rsidR="007521C3" w:rsidRDefault="007521C3" w:rsidP="002C37FA"/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2F33" w14:textId="77777777" w:rsidR="007521C3" w:rsidRDefault="007521C3" w:rsidP="002C37FA"/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87EC" w14:textId="77777777" w:rsidR="007521C3" w:rsidRDefault="007521C3" w:rsidP="002C37FA"/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651E" w14:textId="77777777" w:rsidR="007521C3" w:rsidRDefault="007521C3" w:rsidP="002C37FA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6F775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008E3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1CDF2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A2D1" w14:textId="77777777" w:rsidR="007521C3" w:rsidRDefault="007521C3" w:rsidP="002C37FA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06F6" w14:textId="77777777" w:rsidR="007521C3" w:rsidRDefault="007521C3" w:rsidP="002C37FA"/>
        </w:tc>
      </w:tr>
      <w:tr w:rsidR="007521C3" w14:paraId="1E047BAD" w14:textId="77777777" w:rsidTr="007521C3">
        <w:trPr>
          <w:trHeight w:val="600"/>
          <w:jc w:val="center"/>
        </w:trPr>
        <w:tc>
          <w:tcPr>
            <w:tcW w:w="96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66603" w14:textId="77777777" w:rsidR="007521C3" w:rsidRDefault="007521C3" w:rsidP="002C37FA">
            <w:pPr>
              <w:widowControl w:val="0"/>
            </w:pPr>
            <w:r>
              <w:rPr>
                <w:b/>
                <w:bCs/>
                <w:sz w:val="24"/>
                <w:szCs w:val="24"/>
              </w:rPr>
              <w:t>Подпрограмма «Мероприятия по обеспечению доступности городской среды для маломобильных групп населения»</w:t>
            </w:r>
          </w:p>
        </w:tc>
      </w:tr>
      <w:tr w:rsidR="007521C3" w14:paraId="58B37023" w14:textId="77777777" w:rsidTr="007521C3">
        <w:trPr>
          <w:trHeight w:val="360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9559E" w14:textId="77777777" w:rsidR="007521C3" w:rsidRDefault="007521C3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669F6" w14:textId="77777777" w:rsidR="007521C3" w:rsidRDefault="007521C3" w:rsidP="002C37FA">
            <w:pPr>
              <w:widowControl w:val="0"/>
              <w:jc w:val="both"/>
            </w:pPr>
            <w:r>
              <w:rPr>
                <w:sz w:val="24"/>
                <w:szCs w:val="24"/>
              </w:rPr>
      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BDADC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7F141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>570,7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F2175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34CFD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>279,9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D4453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>290,8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309C2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 г. и плановый период 2026 – 2027 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A16A4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 xml:space="preserve"> Отдел благоустройства МА МО Волковское</w:t>
            </w:r>
          </w:p>
        </w:tc>
      </w:tr>
      <w:tr w:rsidR="007521C3" w14:paraId="3F5A963D" w14:textId="77777777" w:rsidTr="007521C3">
        <w:trPr>
          <w:trHeight w:val="330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1DCDB" w14:textId="77777777" w:rsidR="007521C3" w:rsidRDefault="007521C3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2BE36" w14:textId="77777777" w:rsidR="007521C3" w:rsidRDefault="007521C3" w:rsidP="002C37FA">
            <w:pPr>
              <w:widowControl w:val="0"/>
              <w:jc w:val="both"/>
            </w:pPr>
            <w:r>
              <w:rPr>
                <w:sz w:val="24"/>
                <w:szCs w:val="24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7F2D1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ADD33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>304,0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49385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C2350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>149,1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38103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>154,9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93ED6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 г. и плановый период 2026 – 2027 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C5D0D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 xml:space="preserve"> Отдел благоустройства МА МО Волковское</w:t>
            </w:r>
          </w:p>
        </w:tc>
      </w:tr>
      <w:tr w:rsidR="007521C3" w14:paraId="6BAF42D9" w14:textId="77777777" w:rsidTr="007521C3">
        <w:trPr>
          <w:trHeight w:val="210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265D3" w14:textId="77777777" w:rsidR="007521C3" w:rsidRDefault="007521C3" w:rsidP="002C37FA">
            <w:pPr>
              <w:widowControl w:val="0"/>
              <w:jc w:val="center"/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903F4" w14:textId="77777777" w:rsidR="007521C3" w:rsidRDefault="007521C3" w:rsidP="002C37FA">
            <w:pPr>
              <w:widowControl w:val="0"/>
              <w:jc w:val="both"/>
            </w:pPr>
            <w:r>
              <w:rPr>
                <w:sz w:val="24"/>
                <w:szCs w:val="24"/>
              </w:rPr>
              <w:t>Осуществление технического надзора за проводимыми работами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9793C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CEB96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>122,4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68579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B64B3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301FD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03462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>квартал 2025 г. и плановый период 2026 – 2027 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6559D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 xml:space="preserve"> Отдел благоустройства МА МО Волковское</w:t>
            </w:r>
          </w:p>
        </w:tc>
      </w:tr>
      <w:tr w:rsidR="007521C3" w14:paraId="1AE195BE" w14:textId="77777777" w:rsidTr="007521C3">
        <w:trPr>
          <w:trHeight w:val="30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46CC1" w14:textId="77777777" w:rsidR="007521C3" w:rsidRDefault="007521C3" w:rsidP="002C37FA"/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CED92" w14:textId="77777777" w:rsidR="007521C3" w:rsidRDefault="007521C3" w:rsidP="002C37FA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2E27E" w14:textId="77777777" w:rsidR="007521C3" w:rsidRDefault="007521C3" w:rsidP="002C37FA"/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7B730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>997,0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BAE37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73E88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>489,0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6DD57" w14:textId="77777777" w:rsidR="007521C3" w:rsidRDefault="007521C3" w:rsidP="002C37FA">
            <w:pPr>
              <w:widowControl w:val="0"/>
            </w:pPr>
            <w:r>
              <w:rPr>
                <w:sz w:val="24"/>
                <w:szCs w:val="24"/>
              </w:rPr>
              <w:t>508,0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64F11" w14:textId="77777777" w:rsidR="007521C3" w:rsidRDefault="007521C3" w:rsidP="002C37F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3E769" w14:textId="77777777" w:rsidR="007521C3" w:rsidRDefault="007521C3" w:rsidP="002C37FA"/>
        </w:tc>
      </w:tr>
    </w:tbl>
    <w:p w14:paraId="5B3A5165" w14:textId="77777777" w:rsidR="007521C3" w:rsidRDefault="007521C3" w:rsidP="007521C3">
      <w:pPr>
        <w:widowControl w:val="0"/>
        <w:tabs>
          <w:tab w:val="left" w:pos="2145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9B541B" w14:textId="43D14C6F" w:rsidR="007521C3" w:rsidRDefault="007521C3" w:rsidP="007521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3B2A83" w14:textId="77777777" w:rsidR="00391701" w:rsidRPr="00D65E88" w:rsidRDefault="00391701" w:rsidP="00D65E88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FA805A3" w14:textId="00E746AD" w:rsidR="00691451" w:rsidRPr="007521C3" w:rsidRDefault="00691451" w:rsidP="007521C3">
      <w:pPr>
        <w:pStyle w:val="a3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Постановление вступает в силу после его официального опубликования (обнародования).</w:t>
      </w:r>
    </w:p>
    <w:p w14:paraId="4BED3799" w14:textId="1BB90CE4" w:rsidR="00691451" w:rsidRPr="00691451" w:rsidRDefault="00691451" w:rsidP="007521C3">
      <w:pPr>
        <w:pStyle w:val="a3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Контроль за выполнением настоящего постановления </w:t>
      </w:r>
      <w:r w:rsidRPr="00691451">
        <w:rPr>
          <w:rFonts w:ascii="Times New Roman" w:hAnsi="Times New Roman" w:cs="Times New Roman"/>
          <w:sz w:val="24"/>
          <w:szCs w:val="24"/>
        </w:rPr>
        <w:t>возложить на Главу Местной Администрации.</w:t>
      </w:r>
    </w:p>
    <w:p w14:paraId="589A9F34" w14:textId="77777777" w:rsidR="004445D5" w:rsidRDefault="004445D5" w:rsidP="00DE24C6">
      <w:pPr>
        <w:widowControl w:val="0"/>
        <w:tabs>
          <w:tab w:val="left" w:pos="823"/>
        </w:tabs>
        <w:spacing w:after="534" w:line="22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A7BBC" w14:textId="4C7A0E6F" w:rsidR="00BA030B" w:rsidRPr="00BA030B" w:rsidRDefault="00BA030B" w:rsidP="00D30CC5">
      <w:pPr>
        <w:widowControl w:val="0"/>
        <w:tabs>
          <w:tab w:val="left" w:pos="823"/>
        </w:tabs>
        <w:spacing w:after="534" w:line="2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                                                   </w:t>
      </w:r>
      <w:r w:rsidR="00D3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М.М. </w:t>
      </w:r>
      <w:proofErr w:type="spellStart"/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Раимов</w:t>
      </w:r>
      <w:proofErr w:type="spellEnd"/>
    </w:p>
    <w:p w14:paraId="5EC9C013" w14:textId="77777777" w:rsidR="00BA030B" w:rsidRPr="00BA030B" w:rsidRDefault="00BA030B" w:rsidP="00BA03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7CDA7E80" w14:textId="77777777" w:rsidR="00C43487" w:rsidRDefault="00C43487"/>
    <w:sectPr w:rsidR="00C43487" w:rsidSect="00B45BCC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434E"/>
    <w:multiLevelType w:val="multilevel"/>
    <w:tmpl w:val="122C801C"/>
    <w:lvl w:ilvl="0">
      <w:start w:val="1"/>
      <w:numFmt w:val="decimal"/>
      <w:lvlText w:val="%1."/>
      <w:lvlJc w:val="left"/>
      <w:pPr>
        <w:ind w:left="491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17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85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479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46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73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67" w:hanging="1800"/>
      </w:pPr>
      <w:rPr>
        <w:rFonts w:hint="default"/>
        <w:color w:val="auto"/>
      </w:rPr>
    </w:lvl>
  </w:abstractNum>
  <w:abstractNum w:abstractNumId="1" w15:restartNumberingAfterBreak="0">
    <w:nsid w:val="06424F81"/>
    <w:multiLevelType w:val="hybridMultilevel"/>
    <w:tmpl w:val="1F5449F0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570BA"/>
    <w:multiLevelType w:val="hybridMultilevel"/>
    <w:tmpl w:val="F0F226C8"/>
    <w:lvl w:ilvl="0" w:tplc="2822277A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16C46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4" w15:restartNumberingAfterBreak="0">
    <w:nsid w:val="0A673172"/>
    <w:multiLevelType w:val="multilevel"/>
    <w:tmpl w:val="122C8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5" w15:restartNumberingAfterBreak="0">
    <w:nsid w:val="0C6B154F"/>
    <w:multiLevelType w:val="multilevel"/>
    <w:tmpl w:val="5C48B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0DA061C8"/>
    <w:multiLevelType w:val="hybridMultilevel"/>
    <w:tmpl w:val="112071E6"/>
    <w:lvl w:ilvl="0" w:tplc="CE5A060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17504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8" w15:restartNumberingAfterBreak="0">
    <w:nsid w:val="194532A3"/>
    <w:multiLevelType w:val="multilevel"/>
    <w:tmpl w:val="1890B9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>
      <w:start w:val="6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836F78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0" w15:restartNumberingAfterBreak="0">
    <w:nsid w:val="1E253422"/>
    <w:multiLevelType w:val="hybridMultilevel"/>
    <w:tmpl w:val="60D67F90"/>
    <w:lvl w:ilvl="0" w:tplc="CD42E00A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3694A"/>
    <w:multiLevelType w:val="hybridMultilevel"/>
    <w:tmpl w:val="6E7ABA06"/>
    <w:lvl w:ilvl="0" w:tplc="7380737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762E7C"/>
    <w:multiLevelType w:val="multilevel"/>
    <w:tmpl w:val="2F7E3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BB92288"/>
    <w:multiLevelType w:val="multilevel"/>
    <w:tmpl w:val="E494B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4" w15:restartNumberingAfterBreak="0">
    <w:nsid w:val="2C835EBC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5" w15:restartNumberingAfterBreak="0">
    <w:nsid w:val="2D99046B"/>
    <w:multiLevelType w:val="hybridMultilevel"/>
    <w:tmpl w:val="DC52DEB0"/>
    <w:lvl w:ilvl="0" w:tplc="50E601AE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F030E"/>
    <w:multiLevelType w:val="hybridMultilevel"/>
    <w:tmpl w:val="D0A61B86"/>
    <w:lvl w:ilvl="0" w:tplc="B1E0967E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C7153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8" w15:restartNumberingAfterBreak="0">
    <w:nsid w:val="37E50A05"/>
    <w:multiLevelType w:val="hybridMultilevel"/>
    <w:tmpl w:val="148A56D4"/>
    <w:lvl w:ilvl="0" w:tplc="2822277A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6659C"/>
    <w:multiLevelType w:val="hybridMultilevel"/>
    <w:tmpl w:val="A1BAEC62"/>
    <w:lvl w:ilvl="0" w:tplc="A3765C92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31B82"/>
    <w:multiLevelType w:val="hybridMultilevel"/>
    <w:tmpl w:val="1D5CB514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F5741"/>
    <w:multiLevelType w:val="hybridMultilevel"/>
    <w:tmpl w:val="1F5449F0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23E84"/>
    <w:multiLevelType w:val="multilevel"/>
    <w:tmpl w:val="29DE850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eastAsia="Times New Roman" w:hint="default"/>
      </w:rPr>
    </w:lvl>
  </w:abstractNum>
  <w:abstractNum w:abstractNumId="23" w15:restartNumberingAfterBreak="0">
    <w:nsid w:val="44C45E64"/>
    <w:multiLevelType w:val="hybridMultilevel"/>
    <w:tmpl w:val="95F8BA0E"/>
    <w:lvl w:ilvl="0" w:tplc="E5687002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D07BF"/>
    <w:multiLevelType w:val="hybridMultilevel"/>
    <w:tmpl w:val="4D6A2A92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84622"/>
    <w:multiLevelType w:val="hybridMultilevel"/>
    <w:tmpl w:val="D9D6713C"/>
    <w:lvl w:ilvl="0" w:tplc="3D30D0E8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B5A5D"/>
    <w:multiLevelType w:val="hybridMultilevel"/>
    <w:tmpl w:val="CBCA9F28"/>
    <w:lvl w:ilvl="0" w:tplc="CF7EB5AA">
      <w:start w:val="202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005FC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28" w15:restartNumberingAfterBreak="0">
    <w:nsid w:val="58475521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29" w15:restartNumberingAfterBreak="0">
    <w:nsid w:val="5A1E6F8F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30" w15:restartNumberingAfterBreak="0">
    <w:nsid w:val="66790FFC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31" w15:restartNumberingAfterBreak="0">
    <w:nsid w:val="66FB004C"/>
    <w:multiLevelType w:val="hybridMultilevel"/>
    <w:tmpl w:val="8D50C302"/>
    <w:lvl w:ilvl="0" w:tplc="BE8EC4F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333F4"/>
    <w:multiLevelType w:val="hybridMultilevel"/>
    <w:tmpl w:val="F0F226C8"/>
    <w:lvl w:ilvl="0" w:tplc="2822277A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B7C68"/>
    <w:multiLevelType w:val="hybridMultilevel"/>
    <w:tmpl w:val="D5744F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9682B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35" w15:restartNumberingAfterBreak="0">
    <w:nsid w:val="783152E7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36" w15:restartNumberingAfterBreak="0">
    <w:nsid w:val="7DB5684D"/>
    <w:multiLevelType w:val="hybridMultilevel"/>
    <w:tmpl w:val="22104222"/>
    <w:lvl w:ilvl="0" w:tplc="A4807474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C472E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38" w15:restartNumberingAfterBreak="0">
    <w:nsid w:val="7ED511F3"/>
    <w:multiLevelType w:val="multilevel"/>
    <w:tmpl w:val="8138BC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13"/>
  </w:num>
  <w:num w:numId="3">
    <w:abstractNumId w:val="4"/>
  </w:num>
  <w:num w:numId="4">
    <w:abstractNumId w:val="12"/>
  </w:num>
  <w:num w:numId="5">
    <w:abstractNumId w:val="27"/>
  </w:num>
  <w:num w:numId="6">
    <w:abstractNumId w:val="21"/>
  </w:num>
  <w:num w:numId="7">
    <w:abstractNumId w:val="36"/>
  </w:num>
  <w:num w:numId="8">
    <w:abstractNumId w:val="17"/>
  </w:num>
  <w:num w:numId="9">
    <w:abstractNumId w:val="1"/>
  </w:num>
  <w:num w:numId="10">
    <w:abstractNumId w:val="28"/>
  </w:num>
  <w:num w:numId="11">
    <w:abstractNumId w:val="24"/>
  </w:num>
  <w:num w:numId="12">
    <w:abstractNumId w:val="29"/>
  </w:num>
  <w:num w:numId="13">
    <w:abstractNumId w:val="20"/>
  </w:num>
  <w:num w:numId="14">
    <w:abstractNumId w:val="14"/>
  </w:num>
  <w:num w:numId="15">
    <w:abstractNumId w:val="19"/>
  </w:num>
  <w:num w:numId="16">
    <w:abstractNumId w:val="7"/>
  </w:num>
  <w:num w:numId="17">
    <w:abstractNumId w:val="10"/>
  </w:num>
  <w:num w:numId="18">
    <w:abstractNumId w:val="11"/>
  </w:num>
  <w:num w:numId="19">
    <w:abstractNumId w:val="37"/>
  </w:num>
  <w:num w:numId="20">
    <w:abstractNumId w:val="6"/>
  </w:num>
  <w:num w:numId="21">
    <w:abstractNumId w:val="31"/>
  </w:num>
  <w:num w:numId="22">
    <w:abstractNumId w:val="15"/>
  </w:num>
  <w:num w:numId="23">
    <w:abstractNumId w:val="35"/>
  </w:num>
  <w:num w:numId="24">
    <w:abstractNumId w:val="32"/>
  </w:num>
  <w:num w:numId="25">
    <w:abstractNumId w:val="2"/>
  </w:num>
  <w:num w:numId="26">
    <w:abstractNumId w:val="18"/>
  </w:num>
  <w:num w:numId="27">
    <w:abstractNumId w:val="9"/>
  </w:num>
  <w:num w:numId="28">
    <w:abstractNumId w:val="3"/>
  </w:num>
  <w:num w:numId="29">
    <w:abstractNumId w:val="8"/>
  </w:num>
  <w:num w:numId="30">
    <w:abstractNumId w:val="30"/>
  </w:num>
  <w:num w:numId="31">
    <w:abstractNumId w:val="25"/>
  </w:num>
  <w:num w:numId="32">
    <w:abstractNumId w:val="23"/>
  </w:num>
  <w:num w:numId="33">
    <w:abstractNumId w:val="33"/>
  </w:num>
  <w:num w:numId="34">
    <w:abstractNumId w:val="34"/>
  </w:num>
  <w:num w:numId="35">
    <w:abstractNumId w:val="0"/>
  </w:num>
  <w:num w:numId="36">
    <w:abstractNumId w:val="16"/>
  </w:num>
  <w:num w:numId="37">
    <w:abstractNumId w:val="26"/>
  </w:num>
  <w:num w:numId="38">
    <w:abstractNumId w:val="22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30B"/>
    <w:rsid w:val="000019D1"/>
    <w:rsid w:val="00004384"/>
    <w:rsid w:val="000711B4"/>
    <w:rsid w:val="00071DC6"/>
    <w:rsid w:val="000A50B0"/>
    <w:rsid w:val="000C597E"/>
    <w:rsid w:val="001419BC"/>
    <w:rsid w:val="00171F28"/>
    <w:rsid w:val="002217A4"/>
    <w:rsid w:val="0027398A"/>
    <w:rsid w:val="00283C11"/>
    <w:rsid w:val="00286868"/>
    <w:rsid w:val="002D4CBF"/>
    <w:rsid w:val="0034332E"/>
    <w:rsid w:val="00391701"/>
    <w:rsid w:val="003E5975"/>
    <w:rsid w:val="004232E8"/>
    <w:rsid w:val="00434D51"/>
    <w:rsid w:val="004445D5"/>
    <w:rsid w:val="0045142D"/>
    <w:rsid w:val="0046495C"/>
    <w:rsid w:val="004769FC"/>
    <w:rsid w:val="004C0392"/>
    <w:rsid w:val="00554D32"/>
    <w:rsid w:val="00557942"/>
    <w:rsid w:val="005A1A48"/>
    <w:rsid w:val="005D77F7"/>
    <w:rsid w:val="005E44D6"/>
    <w:rsid w:val="00612338"/>
    <w:rsid w:val="00635304"/>
    <w:rsid w:val="00665970"/>
    <w:rsid w:val="00691451"/>
    <w:rsid w:val="007515BA"/>
    <w:rsid w:val="00751C8A"/>
    <w:rsid w:val="007521C3"/>
    <w:rsid w:val="00773C12"/>
    <w:rsid w:val="007A038D"/>
    <w:rsid w:val="007B23F6"/>
    <w:rsid w:val="007D3D3E"/>
    <w:rsid w:val="007E5631"/>
    <w:rsid w:val="008413F1"/>
    <w:rsid w:val="00854ED3"/>
    <w:rsid w:val="008717FE"/>
    <w:rsid w:val="00882482"/>
    <w:rsid w:val="008864B7"/>
    <w:rsid w:val="008A0927"/>
    <w:rsid w:val="008F2E0B"/>
    <w:rsid w:val="00914D60"/>
    <w:rsid w:val="0096143A"/>
    <w:rsid w:val="00981157"/>
    <w:rsid w:val="0099106C"/>
    <w:rsid w:val="00A3499C"/>
    <w:rsid w:val="00A40BB8"/>
    <w:rsid w:val="00A43BEF"/>
    <w:rsid w:val="00AB4A6A"/>
    <w:rsid w:val="00B025D7"/>
    <w:rsid w:val="00B15FB9"/>
    <w:rsid w:val="00B45BCC"/>
    <w:rsid w:val="00BA030B"/>
    <w:rsid w:val="00BB51D0"/>
    <w:rsid w:val="00BC6750"/>
    <w:rsid w:val="00BD36E9"/>
    <w:rsid w:val="00C3491A"/>
    <w:rsid w:val="00C43487"/>
    <w:rsid w:val="00C45983"/>
    <w:rsid w:val="00C57FF8"/>
    <w:rsid w:val="00C670BA"/>
    <w:rsid w:val="00C92B04"/>
    <w:rsid w:val="00D03981"/>
    <w:rsid w:val="00D30CC5"/>
    <w:rsid w:val="00D65E88"/>
    <w:rsid w:val="00DD107E"/>
    <w:rsid w:val="00DE24C6"/>
    <w:rsid w:val="00E311B3"/>
    <w:rsid w:val="00E94D6D"/>
    <w:rsid w:val="00F076F1"/>
    <w:rsid w:val="00F1019A"/>
    <w:rsid w:val="00F23257"/>
    <w:rsid w:val="00F322E1"/>
    <w:rsid w:val="00F515DD"/>
    <w:rsid w:val="00FA1B12"/>
    <w:rsid w:val="00FB4054"/>
    <w:rsid w:val="00FC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6695"/>
  <w15:docId w15:val="{73CD7113-4093-449B-94E3-8FD0D26A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06C"/>
    <w:pPr>
      <w:ind w:left="720"/>
      <w:contextualSpacing/>
    </w:pPr>
  </w:style>
  <w:style w:type="paragraph" w:styleId="a4">
    <w:name w:val="header"/>
    <w:basedOn w:val="a"/>
    <w:link w:val="a5"/>
    <w:rsid w:val="009910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910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3"/>
    <w:rsid w:val="00AB4A6A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6"/>
    <w:rsid w:val="00AB4A6A"/>
    <w:pPr>
      <w:widowControl w:val="0"/>
      <w:shd w:val="clear" w:color="auto" w:fill="FFFFFF"/>
      <w:spacing w:before="240" w:after="0" w:line="264" w:lineRule="exact"/>
      <w:jc w:val="both"/>
    </w:pPr>
    <w:rPr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44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5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9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45983"/>
    <w:pPr>
      <w:autoSpaceDE w:val="0"/>
      <w:autoSpaceDN w:val="0"/>
      <w:adjustRightInd w:val="0"/>
      <w:spacing w:after="0" w:line="126" w:lineRule="exact"/>
      <w:ind w:left="102"/>
    </w:pPr>
    <w:rPr>
      <w:rFonts w:ascii="Calibri" w:hAnsi="Calibri" w:cs="Calibri"/>
      <w:sz w:val="24"/>
      <w:szCs w:val="24"/>
    </w:rPr>
  </w:style>
  <w:style w:type="table" w:styleId="a9">
    <w:name w:val="Table Grid"/>
    <w:basedOn w:val="a1"/>
    <w:uiPriority w:val="39"/>
    <w:rsid w:val="00C4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7E5631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rsid w:val="005A1A4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14</Pages>
  <Words>2535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office</cp:lastModifiedBy>
  <cp:revision>9</cp:revision>
  <cp:lastPrinted>2024-08-09T13:34:00Z</cp:lastPrinted>
  <dcterms:created xsi:type="dcterms:W3CDTF">2024-08-09T10:26:00Z</dcterms:created>
  <dcterms:modified xsi:type="dcterms:W3CDTF">2026-05-07T16:59:00Z</dcterms:modified>
</cp:coreProperties>
</file>