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ПАМЯТКА</w:t>
      </w:r>
      <w:r w:rsidRPr="0099324D">
        <w:rPr>
          <w:rFonts w:ascii="Arial" w:eastAsia="Times New Roman" w:hAnsi="Arial" w:cs="Arial"/>
          <w:color w:val="163851"/>
          <w:sz w:val="21"/>
          <w:szCs w:val="21"/>
          <w:lang w:eastAsia="ru-RU"/>
        </w:rPr>
        <w:br/>
        <w:t>по материалам информационно-методического пособия</w:t>
      </w:r>
      <w:r w:rsidRPr="0099324D">
        <w:rPr>
          <w:rFonts w:ascii="Arial" w:eastAsia="Times New Roman" w:hAnsi="Arial" w:cs="Arial"/>
          <w:color w:val="163851"/>
          <w:sz w:val="21"/>
          <w:szCs w:val="21"/>
          <w:lang w:eastAsia="ru-RU"/>
        </w:rPr>
        <w:br/>
        <w:t>«Территориальное общественное самоуправление: формирование и муниципальная система поддержки деятельности» (автор Веприковой Е.Б., Дальневосточный центр социальных инноваций, Совет муниципальных образований Хабаровского края)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1. Образование инициативной группы.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2. Установление границ ТОС и назначение даты проведения учредительного собрания,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3. Извещение жителей территории о проведении учредительного собрания или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4. Проведение учредительного собрания или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5. Регистрация Устава ТОС в администрации муниципального образования.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6. Регистрация ТОО в управлении Минюста России в качестве юридического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7. Заключительный этап.</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ПРИЛОЖЕНИЯ - Документы для создания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Образец Протокола собрания инициативной группы по созданию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Типовой Устав территориального органа местного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Образец заявления в представительный орган об утверждении границ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Подписной лист по выборам делегата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Информационная листовка об инициативе по созданию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Лист регистрации участников собрания/делегатов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7. Образец протокола учредительного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8. Образец протокола конференции граждан.</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ТОС может быть создано и зарегистрировано в двух вариантах: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u w:val="single"/>
          <w:lang w:eastAsia="ru-RU"/>
        </w:rPr>
        <w:t>1. Без создания юридического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этом случае регистрация ТОС проводится только в органах местного самоуправления. Но в этом случае для реализации инициатив граждан могут использоваться только собственные ресурсы (средства самих жителей), а также средства на поддержку ТОС, если они предусмотрены в бюджете муниципального образования).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Если выбран этот вариант создания ТОС, то данная пошаговая инструкция пригодится в первой своей части (шаги 1 – 5).</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w:t>
      </w:r>
      <w:r w:rsidRPr="0099324D">
        <w:rPr>
          <w:rFonts w:ascii="Arial" w:eastAsia="Times New Roman" w:hAnsi="Arial" w:cs="Arial"/>
          <w:color w:val="163851"/>
          <w:sz w:val="21"/>
          <w:szCs w:val="21"/>
          <w:u w:val="single"/>
          <w:lang w:eastAsia="ru-RU"/>
        </w:rPr>
        <w:t>Создание ТОС с регистрацией в качестве юридического лица</w:t>
      </w:r>
      <w:r w:rsidRPr="0099324D">
        <w:rPr>
          <w:rFonts w:ascii="Arial" w:eastAsia="Times New Roman" w:hAnsi="Arial" w:cs="Arial"/>
          <w:color w:val="163851"/>
          <w:sz w:val="21"/>
          <w:szCs w:val="21"/>
          <w:lang w:eastAsia="ru-RU"/>
        </w:rPr>
        <w:t>.</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Если решено регистрировать ТОС как юридическое лицо в форме НКО (некоммерческая организация), то дальнейшие шаги полностью описаны в памятке (шаг 6 – 7).</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Вопрос: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Почему ТОС лучше регистрировать в качестве юридического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Ответ: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Потому, что ТОС - юридические лица, могут предлагать свои проекты и получать ресурсы для их реализации через участие в </w:t>
      </w:r>
      <w:proofErr w:type="spellStart"/>
      <w:r w:rsidRPr="0099324D">
        <w:rPr>
          <w:rFonts w:ascii="Arial" w:eastAsia="Times New Roman" w:hAnsi="Arial" w:cs="Arial"/>
          <w:color w:val="163851"/>
          <w:sz w:val="21"/>
          <w:szCs w:val="21"/>
          <w:lang w:eastAsia="ru-RU"/>
        </w:rPr>
        <w:t>грантовых</w:t>
      </w:r>
      <w:proofErr w:type="spellEnd"/>
      <w:r w:rsidRPr="0099324D">
        <w:rPr>
          <w:rFonts w:ascii="Arial" w:eastAsia="Times New Roman" w:hAnsi="Arial" w:cs="Arial"/>
          <w:color w:val="163851"/>
          <w:sz w:val="21"/>
          <w:szCs w:val="21"/>
          <w:lang w:eastAsia="ru-RU"/>
        </w:rPr>
        <w:t xml:space="preserve"> конкурсах различных организаций. Кроме того, юридические лица могут вести хозяйственную деятельность, заключать договоры, как с органами местного самоуправления, так и с другими юридическими лицами (коммерческими и некоммерческими) или гражданами. Наличие статуса юридического лица и счета в банке позволяет ТОС активнее привлекать финансирование для реализации своих проектов.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Оборотной стороной медали является необходимость ведения бухгалтерии, документооборота и отчетности в соответствии с требованиями российского законодательства.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1. ОБРАЗОВАНИЕ ИНИЦИАТИВНОЙ ГРУППЫ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Создание ТОС начинается с создания и официального признания инициативной группы. Количество членов инициативной группы может быть любым, но не менее 3 человек, проживающих на территории создаваемого ТОС и достигших 16-летнего возраста.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Оптимальным является то количество членов инициативной группы, которое будет достаточным для работы с другими жителями: им нужно рассказать о ТОС, объяснить, почему необходимо его создать, пригласить на собрание или собрать подписи и т.д.</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Практика показывает, что один человек может эффективно провести работу с 10 – 15 людьми. Поэтому инициаторам лучше на первом этапе постараться расширить свои ряды, привлекая своих друзей и родственников, если они являются соседями и живут на территории будущего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многоквартирных домах, хорошо найти по одному человеку на каждый подъезд, чтобы он/она могли пообщаться по вопросу создания ТОС со своими соседями (так будет больше доверия, если обращается знакомый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Хороший результат достигается тогда, когда у членов инициативной группы уже есть предложения о том, что будет делать создаваемый ТОС. Тогда проще заручиться поддержкой других жителей.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Образование инициативной группы оформляется протоколом собрания инициативной группы по созданию ТОС (приложение 1).</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протоколе обозначена повестка собрания. Как правило, на этом собрании обсуждаются следующие вопросы: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Избрание председателя и секретаря собрания (необходимы для оформления протокола и его представления в органы местного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Формирование инициативной группы для проведения мероприятий по созданию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Подготовка предложений по наименованию ТОС, по границам ТОС, по проекту Устава ТОС, по структуре и составу совета ТОС, по кандидатуре председателя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Организация работы по проведению учредительного собрания граждан по образованию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Протокол собрания инициативной группы является самым первым документом, который необходим для образования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 Определение границ вопрос не простой, его нужно хорошо продумать и взвесить свои силы!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Что важно учесть при подготовке предложений по границам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Границы будущего ТОС должны быть таковы, чтобы граждане (инициативная группа) смогли реализовывать свои инициативы, ради которых создается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Например, если необходимо благоустроить территорию своего двора, навести порядок в подъездах, организовать работу с детьми на </w:t>
      </w:r>
      <w:proofErr w:type="spellStart"/>
      <w:r w:rsidRPr="0099324D">
        <w:rPr>
          <w:rFonts w:ascii="Arial" w:eastAsia="Times New Roman" w:hAnsi="Arial" w:cs="Arial"/>
          <w:color w:val="163851"/>
          <w:sz w:val="21"/>
          <w:szCs w:val="21"/>
          <w:lang w:eastAsia="ru-RU"/>
        </w:rPr>
        <w:t>жилмассиве</w:t>
      </w:r>
      <w:proofErr w:type="spellEnd"/>
      <w:r w:rsidRPr="0099324D">
        <w:rPr>
          <w:rFonts w:ascii="Arial" w:eastAsia="Times New Roman" w:hAnsi="Arial" w:cs="Arial"/>
          <w:color w:val="163851"/>
          <w:sz w:val="21"/>
          <w:szCs w:val="21"/>
          <w:lang w:eastAsia="ru-RU"/>
        </w:rPr>
        <w:t>, то, возможно, подойдут границы одного или нескольких близ лежащих домов. А если необходимо наладить жизнь на целой улице или в границах нескольких улиц, то границы лучше расширить.</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Но при расширении границ нужно понимать, что увеличится и организационная работа по созданию ТОС, так как в соответствии с законодательством (Федеральный закон «Об общих принципах организации местного самоуправления») решение о создании ТОС должны </w:t>
      </w:r>
      <w:r w:rsidRPr="0099324D">
        <w:rPr>
          <w:rFonts w:ascii="Arial" w:eastAsia="Times New Roman" w:hAnsi="Arial" w:cs="Arial"/>
          <w:color w:val="163851"/>
          <w:sz w:val="21"/>
          <w:szCs w:val="21"/>
          <w:lang w:eastAsia="ru-RU"/>
        </w:rPr>
        <w:lastRenderedPageBreak/>
        <w:t>принять не менее трети жителей конкретной территории, в возрасте от 16 лет. А это значит, что всем нужно рассказать о ТОС, проинформировать о проведении учредительного собрания (конференции), убедить принять участие в работе.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Проект Устава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 На собрании инициативной группы обсудите 4 основных вопроса будущего проекта Устава: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Какими будут основные направления деятельности ТОС и какие задачи в связи с этим он будет решать?</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Будет ли регистрироваться ТОС как юридическое лицо или нет?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Что будет высшим органом ТОС собрание или конференция?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На какой срок будут избираться органы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Сформировав решения по этим вопросам, дальнейшую работу над проектом Устава можно поручить одному наиболее подготовленному члену инициативной группы или создать рабочую группу.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Прилагаемый типовой Устав (приложение 2) составлен с учетом всех требований законодательства и на основе практики многих действующих ТОС. Можно готовить устав «на вырост» с учетом развития деятельности, чтобы не сталкиваться с ограничениями в будущей работе. Так как для внесения ЛЮБЫХ изменений в Устав придется созывать собрание или конференцию.</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 работе с ним, обращайте внимание на подсказки в ссылках.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Очень внимательно подойдите к вопросу подготовки проекта Устава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2. УСТАНОВЛЕНИЕ ГРАНИЦ ТОС И НАЗНАЧЕНИЕ ДАТЫ ПРОВЕДЕНИЯ УЧРЕДИТЕЛЬНОГО СОБРАНИЯ,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После проведения собрания инициативной группы, на котором  были обсуждены предложения о границах будущего ТОС, имеется соответствующий протокол. Теперь, чтобы утвердить границы ТОС, необходимо подать</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u w:val="single"/>
          <w:lang w:eastAsia="ru-RU"/>
        </w:rPr>
        <w:t>заявление в представительный орган</w:t>
      </w:r>
      <w:r w:rsidRPr="0099324D">
        <w:rPr>
          <w:rFonts w:ascii="Arial" w:eastAsia="Times New Roman" w:hAnsi="Arial" w:cs="Arial"/>
          <w:color w:val="163851"/>
          <w:sz w:val="21"/>
          <w:u w:val="single"/>
          <w:lang w:eastAsia="ru-RU"/>
        </w:rPr>
        <w:t> </w:t>
      </w:r>
      <w:r w:rsidRPr="0099324D">
        <w:rPr>
          <w:rFonts w:ascii="Arial" w:eastAsia="Times New Roman" w:hAnsi="Arial" w:cs="Arial"/>
          <w:color w:val="163851"/>
          <w:sz w:val="21"/>
          <w:szCs w:val="21"/>
          <w:lang w:eastAsia="ru-RU"/>
        </w:rPr>
        <w:t>(совет депутатов,) местного самоуправления (приложение 3).</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Представительный орган на основе заявления инициативной группы</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u w:val="single"/>
          <w:lang w:eastAsia="ru-RU"/>
        </w:rPr>
        <w:t>должен</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lang w:eastAsia="ru-RU"/>
        </w:rPr>
        <w:t>принять Решение об установлении границ, которое позволит начать практическую работу по организации учредительного собрания или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Вопрос: Чем отличаются собрания от конференций? Когда проводится собрание, а когда конференция для учреждения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Ответ: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На собраниях граждане присутствуют лично, а на конференцию направляют делегатов, с учетом нормы представительства (количества человек от которых избирается делегат).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каждом муниципальном образовании должен быть принят нормативный правовой акт «Положение о собраниях (конференциях) граждан», в котором определяется количественные различия между этими формами участия граждан в местном самоуправлении.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Обычно, если численность граждан территории, на которой организовывается ТОС, составляет менее 300 человек, то проводится собрание, а если более 300 человек — конференция (но лучше узнать, какие нормы установлены в муниципалитете, для этого можно обратиться в юридическую службу (к специалисту) администрации или представительного органа).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Выбор делегатов конференции может проводиться на собрания. Тогда нужно провести собрания по участкам и выбрать делегатов, с учетом нормы представительства. Повесткой таких собраний является выбор делегата конференции граждан. Факт избрания делегата подтверждается протоколом собрания (можно ориентироваться на протокол инициативной группы).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В практике работы ТОС апробирован также вариант заочного собрания (сбор подписей в поддержку кандидата в делегаты конференции). Этот путь организационно проще, так как не нужно находить помещения для проведения нескольких собраний, а жителям тратить время на достаточно формальную процедуру. Образец подписного листа по выборам делегата конференции (приложение 4).</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Так как собрание или конференция являются формой работы ТОС (проводится регулярно, а также по мере необходимости, но не реже 1раза в год), то можно выбрать делегата конференции на срок работы органов ТОС. Обычно это 4 года или 5 лет. Выбранные делегаты конференции должны информировать выбравших их граждан о принятых на конференции решениях. Желательно, кроме документа с решениями, неформально рассказывать о причинах их принятия. Чтобы граждане чувствовали прямой и непосредственный контакт с деятельностью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После получения Решения представительного органа об утверждении границ ТОС, инициативная группа принимает решение о назначении даты, времени и места проведения учредительного собрания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 выборе времени для проведения собрания рекомендуется учитывать сезонный фактор.</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осенне-зимний период (октябрь-март) собрание /конференцию лучше назначать на выходной день (например, субботу), лучшее время - 11 часов утра или в 14.00.</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весенне-летний период, более удобным будет вечер буднего дня (светлое время суток), например, в 19.00-19.30. В это время года выходные дни большинство жителей проводят на природе, на огородах, дачах.________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3. ИЗВЕЩЕНИЕ ЖИТЕЛЕЙ ТЕРРИТОРИИ И ОРГАНОВ МЕСТНОГО САМОУПРАВЛЕНИЯ О ПРОВЕДЕНИИ УЧРЕДИТЕЛЬНОГО СОБРАНИЯ ИЛИ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Необходимо проинформировать население о дате, месте и времени проведения собрания/конференции не менее чем за 15 дней до начала мероприятия. Сообщение о проведении учредительного собрания или конференции граждан должно быть направлено каждому жителю, достигшему 16-летнего возраста, проживающему на территории создаваемого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Также допускаются иные методы оповещения граждан об учредительном собрании или конференции граждан: объявления, подомовой/поквартирный обход.</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Наиболее эффективным методом является подомовой (по квартирный обход), так как кроме информирования он позволяет установить личный контакт с людьми, рассказать им ТОС и убедить в необходимости его создания.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Для организации такой работы, нужно разделить всю территорию будущего ТОС на участки (по количеству членов инициативной группы) и закрепить участки за конкретным ее членом. Более комфортным является участие в обходе 2 человек по каждому участку. Один проводит информирование, другой оказывает ему моральную поддержку.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Для обхода нужно выбрать удобное время. Наиболее удобным является выходной день в период с 11 до 13 часов или с 14 до 17 часов. Если приходится использовать будни, то наиболее удобным является период с 19.30 до 21 часа.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Технология результативного подомового (по квартирного) обхода различается в зависимости от того, проводится собрание или конференция.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u w:val="single"/>
          <w:lang w:eastAsia="ru-RU"/>
        </w:rPr>
        <w:t>Если готовится собрание,</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lang w:eastAsia="ru-RU"/>
        </w:rPr>
        <w:t>то в ходе обхода лучше раздать листовку (приложение 5), в которой кроме информирования о времени, месте и повестке собрания, написать также аргументы в пользу создания ТОС. Лучше заранее подготовить небольшую на 3-5 мин. речь, в которой рассказать, что вы просите поддержать инициативу по созданию ТОС для того чтобы .... (нужно рассказать о планах после регистрации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Чтобы можно было создать ТОС по закону нужно, чтобы не менее 30% жителей поддержали эту инициативу. Для этого и организовывается собрание и приглашаются на него жители.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u w:val="single"/>
          <w:lang w:eastAsia="ru-RU"/>
        </w:rPr>
        <w:t>Если готовится учредительная конференция,</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lang w:eastAsia="ru-RU"/>
        </w:rPr>
        <w:t>то листовку лучше заранее (за 1-2 дня до обхода) разложить по почтовым ящикам. Во время обхода необходимо представиться как член инициативной группы, спросить ознакомился ли открывший дверь человек с листовкой? Есть ли у него/нее вопросы по этой инициативе (ответить на них). Сказать, что собираются подписи за выдвижение делегатов на конференцию и предложить подписать согласие на выдвижение конкретного делегата.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Если житель готов сам принять личное участие в конференции, то ему сообщается о времени и месте ее проведения.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Желательно проинформировать органы местного само</w:t>
      </w:r>
      <w:r w:rsidRPr="0099324D">
        <w:rPr>
          <w:rFonts w:ascii="Arial" w:eastAsia="Times New Roman" w:hAnsi="Arial" w:cs="Arial"/>
          <w:color w:val="163851"/>
          <w:sz w:val="21"/>
          <w:szCs w:val="21"/>
          <w:lang w:eastAsia="ru-RU"/>
        </w:rPr>
        <w:softHyphen/>
        <w:t>управления о проведении учредительного собрания/конференции. В адрес органов местного самоуправления направляется письмен</w:t>
      </w:r>
      <w:r w:rsidRPr="0099324D">
        <w:rPr>
          <w:rFonts w:ascii="Arial" w:eastAsia="Times New Roman" w:hAnsi="Arial" w:cs="Arial"/>
          <w:color w:val="163851"/>
          <w:sz w:val="21"/>
          <w:szCs w:val="21"/>
          <w:lang w:eastAsia="ru-RU"/>
        </w:rPr>
        <w:softHyphen/>
        <w:t>ное извещение, в котором указывается место, дата и время прове</w:t>
      </w:r>
      <w:r w:rsidRPr="0099324D">
        <w:rPr>
          <w:rFonts w:ascii="Arial" w:eastAsia="Times New Roman" w:hAnsi="Arial" w:cs="Arial"/>
          <w:color w:val="163851"/>
          <w:sz w:val="21"/>
          <w:szCs w:val="21"/>
          <w:lang w:eastAsia="ru-RU"/>
        </w:rPr>
        <w:softHyphen/>
        <w:t>дения собрания/конференции, а так же вопросы повестки дня.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Это подготовит их к регистрации устава ТОС и дальнейшему сотрудничеству с органами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4. ПРОВЕДЕНИЕ УЧРЕДИТЕЛЬНОГО СОБРАНИЯ ИЛИ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Учредительное собрание или конференцию граждан проводит инициативная группа.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Как собрание, так и конференция проводятся открыто и на них могут присутствовать (не мешая работе) представители органов местного самоуправления, государственных органов, СМИ и другие заинтересованные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Участвовать в принятии решения (голосовать) могут только жители территории, на которой создается ТОС (достигшие 16 летнего возраста), а на конференции только делегаты, уполномоченные установленным числом жителей (по норме представительства). Поэтому при регистрации делегатов проверяются документы, удостоверяющие их полномочия (протоколы собраний, подписные листы), при этом обязательно заполняется лист регистрации участников (приложение 6).</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Учредительное собрание или конференция граждан считается правомочным при участии в нем не менее 30% жителей соот</w:t>
      </w:r>
      <w:r w:rsidRPr="0099324D">
        <w:rPr>
          <w:rFonts w:ascii="Arial" w:eastAsia="Times New Roman" w:hAnsi="Arial" w:cs="Arial"/>
          <w:color w:val="163851"/>
          <w:sz w:val="21"/>
          <w:szCs w:val="21"/>
          <w:lang w:eastAsia="ru-RU"/>
        </w:rPr>
        <w:softHyphen/>
        <w:t>ветствующей территории, достигших 16-летнего возраста.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Ход и решения учредительного собрания/конференции граждан оформляются протоколом (образец протокола учредительного собрания приложение 7; образец протокола конференции граждан - приложение 8),</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Как правило, на учредительном собрании/ конференции граждан рассматриваются следующие вопросы (повестка дня):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Об избрании Председателя и секретаря Собрания/конференции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О создании территориального общественного самоуправления ___________________ (дописать название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О принятии Устава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Об основных направлениях деятельности ТОС на предстоящий период.</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Об избрании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Об избрании Председателя ТОС _______ (дописать название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7. Об избрании Ревизионной </w:t>
      </w:r>
      <w:proofErr w:type="spellStart"/>
      <w:r w:rsidRPr="0099324D">
        <w:rPr>
          <w:rFonts w:ascii="Arial" w:eastAsia="Times New Roman" w:hAnsi="Arial" w:cs="Arial"/>
          <w:color w:val="163851"/>
          <w:sz w:val="21"/>
          <w:szCs w:val="21"/>
          <w:lang w:eastAsia="ru-RU"/>
        </w:rPr>
        <w:t>комисии</w:t>
      </w:r>
      <w:proofErr w:type="spellEnd"/>
      <w:r w:rsidRPr="0099324D">
        <w:rPr>
          <w:rFonts w:ascii="Arial" w:eastAsia="Times New Roman" w:hAnsi="Arial" w:cs="Arial"/>
          <w:color w:val="163851"/>
          <w:sz w:val="21"/>
          <w:szCs w:val="21"/>
          <w:lang w:eastAsia="ru-RU"/>
        </w:rPr>
        <w:t xml:space="preserve"> ТОС ______ (дописать название).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После проведения учредительного собрания или конференции необходимо заполнить протокол.</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5. РЕГИСТРАЦИЯ УСТАВА ТОС В АДМИНИСТРАЦИИ МУНИЦИПАЛЬНОГО ОБРАЗОВАНИЯ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После проведения учредительного собрания или конференции граждан уполномоченное лицо (председатель ТОС) подает документы в администрацию муниципального образования для регистрации устава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Заявление о регистрации устава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Заявление подается на имя главы муниципального образования, подписанное председателем ТОС, с указанием Ф.И.О., адреса места жительства и контактных телефонов.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Копия решения представительного органа об установлении границ территории, на которой образовывается ТОС (см. шаг № 2).</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Протокол учредительного собрания или конференции граждан (см. шаг № 4).</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Два экземпляра Устава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Экземпляры должны быть прошиты, страницы пронумерованы, подписаны заявителем на последнем листе каждого экземпляра.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Лист регистрации участников собрания или конференции граждан с указанием их адресов и даты рождения (см. шаг № 4).</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Список избранных членов инициативной группы с указанием адресов и телефонов (см. шаг №1).</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Сроки регистрации устава устанавливается администрацией, но он не может превышать 30 дней.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ТОС зарегистрирован. Можно приступать к реализации планов и обращаться в органы местного самоуправления за поддержкой деятельности граждан. Но в данный момент ТОС не является юридическим лицом.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Дальнейшие шаги описывают регистрацию ТОС в качестве юридического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6. РЕГИСТРАЦИЯ ТОС В УПРАВЛЕНИИ МИНЮСТА РОССИИ В КАЧЕСТВЕ ЮРИДИЧЕСКОГО ЛИЦА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Для регистрации ТОС в Управлении Минюста России необ</w:t>
      </w:r>
      <w:r w:rsidRPr="0099324D">
        <w:rPr>
          <w:rFonts w:ascii="Arial" w:eastAsia="Times New Roman" w:hAnsi="Arial" w:cs="Arial"/>
          <w:color w:val="163851"/>
          <w:sz w:val="21"/>
          <w:szCs w:val="21"/>
          <w:lang w:eastAsia="ru-RU"/>
        </w:rPr>
        <w:softHyphen/>
        <w:t>ходимо представить следующие документы: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Заявление о государственной регистрации юридического лица по форме №Р11001 (форма заявления и пояснения по его заполнению размещены на сайте управления юстиции по Хаба</w:t>
      </w:r>
      <w:r w:rsidRPr="0099324D">
        <w:rPr>
          <w:rFonts w:ascii="Arial" w:eastAsia="Times New Roman" w:hAnsi="Arial" w:cs="Arial"/>
          <w:color w:val="163851"/>
          <w:sz w:val="21"/>
          <w:szCs w:val="21"/>
          <w:lang w:eastAsia="ru-RU"/>
        </w:rPr>
        <w:softHyphen/>
        <w:t>ровскому краю и ЕАО:</w:t>
      </w:r>
      <w:r w:rsidRPr="0099324D">
        <w:rPr>
          <w:rFonts w:ascii="Arial" w:eastAsia="Times New Roman" w:hAnsi="Arial" w:cs="Arial"/>
          <w:color w:val="163851"/>
          <w:sz w:val="21"/>
          <w:lang w:eastAsia="ru-RU"/>
        </w:rPr>
        <w:t> </w:t>
      </w:r>
      <w:hyperlink r:id="rId5" w:history="1">
        <w:r w:rsidRPr="0099324D">
          <w:rPr>
            <w:rFonts w:ascii="Arial" w:eastAsia="Times New Roman" w:hAnsi="Arial" w:cs="Arial"/>
            <w:color w:val="3498DB"/>
            <w:sz w:val="21"/>
            <w:u w:val="single"/>
            <w:lang w:eastAsia="ru-RU"/>
          </w:rPr>
          <w:t>http://to27.minjust.ru</w:t>
        </w:r>
      </w:hyperlink>
      <w:r w:rsidRPr="0099324D">
        <w:rPr>
          <w:rFonts w:ascii="Arial" w:eastAsia="Times New Roman" w:hAnsi="Arial" w:cs="Arial"/>
          <w:color w:val="163851"/>
          <w:sz w:val="21"/>
          <w:szCs w:val="21"/>
          <w:lang w:eastAsia="ru-RU"/>
        </w:rPr>
        <w:t>)</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Учредительные документы, заверенные подписью председателя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Устав ТОС (в 3 экземплярах).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Протокол учредительного собрания или конференции граждан (в 2 экземплярах).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Квитанция об оплате государственной пошлины.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Устав и протокол учредительного собрания или конференции граждан должны быть подготовлены в результате прохождения предыдущих шагов.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Обратите внимание на некоторые нюансы при заполнении формы заявления: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В заявлении необходимо указать трех учредителей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Подпись заявителя (председателя ТОС) должна быть нотариально заверена.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ШАГ 7. ЗАКЛЮЧИТЕЛЬНЫЙ ЭТАП</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Как только вы получили все регистрационные документы необходимо: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Сделать печать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СОВЕТ: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При создании печати нельзя использовать официальную символику. Иначе, в дальнейшем печать признают не действительной.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Рекомендуется расположить по окружности печати полное наименование ТОС (НКО) включая присвоенные ИНН и ОГРН, а в центре расположить краткое наименование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В течение 30 календарных дней с момента регистрации подать заявление в налоговую на упрощенную систему налогообложения (УСН). Рекомендуется в заявлении выбрать объект налогообложения «доходы-расходы (15%)».</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Сдать в территориальный орган федеральной службы государственной статистики «Сведения о среднесписочной численности работников» — Форма по КНД 1110018.</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Сведения необходимо сдать до 20-го числа месяца, следующего за месяцем регистрации. Так как работников нет, то численность ставите ноль.</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Открыть расчетный счет в банке.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Теперь ТОС полноправный хозяйствующий субъект и может участвовать в </w:t>
      </w:r>
      <w:proofErr w:type="spellStart"/>
      <w:r w:rsidRPr="0099324D">
        <w:rPr>
          <w:rFonts w:ascii="Arial" w:eastAsia="Times New Roman" w:hAnsi="Arial" w:cs="Arial"/>
          <w:color w:val="163851"/>
          <w:sz w:val="21"/>
          <w:szCs w:val="21"/>
          <w:lang w:eastAsia="ru-RU"/>
        </w:rPr>
        <w:t>грантовых</w:t>
      </w:r>
      <w:proofErr w:type="spellEnd"/>
      <w:r w:rsidRPr="0099324D">
        <w:rPr>
          <w:rFonts w:ascii="Arial" w:eastAsia="Times New Roman" w:hAnsi="Arial" w:cs="Arial"/>
          <w:color w:val="163851"/>
          <w:sz w:val="21"/>
          <w:szCs w:val="21"/>
          <w:lang w:eastAsia="ru-RU"/>
        </w:rPr>
        <w:t xml:space="preserve"> конкурсах в качестве социально ориентированного НКО.</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1</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Муниципальное образование</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Протокол №1 собрания инициативной группы по созданию территориального общественного самоуправления</w:t>
      </w:r>
    </w:p>
    <w:p w:rsidR="0099324D" w:rsidRPr="0099324D" w:rsidRDefault="0099324D" w:rsidP="0099324D">
      <w:pPr>
        <w:shd w:val="clear" w:color="auto" w:fill="FFFFFF"/>
        <w:spacing w:after="150"/>
        <w:ind w:left="751"/>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На собрании </w:t>
      </w:r>
      <w:proofErr w:type="spellStart"/>
      <w:r w:rsidRPr="0099324D">
        <w:rPr>
          <w:rFonts w:ascii="Arial" w:eastAsia="Times New Roman" w:hAnsi="Arial" w:cs="Arial"/>
          <w:color w:val="163851"/>
          <w:sz w:val="21"/>
          <w:szCs w:val="21"/>
          <w:lang w:eastAsia="ru-RU"/>
        </w:rPr>
        <w:t>присутствовало______человек</w:t>
      </w:r>
      <w:proofErr w:type="spellEnd"/>
      <w:r w:rsidRPr="0099324D">
        <w:rPr>
          <w:rFonts w:ascii="Arial" w:eastAsia="Times New Roman" w:hAnsi="Arial" w:cs="Arial"/>
          <w:color w:val="163851"/>
          <w:sz w:val="21"/>
          <w:szCs w:val="21"/>
          <w:lang w:eastAsia="ru-RU"/>
        </w:rPr>
        <w:t>.</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Повестка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Избрание председателя и секретаря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Избрание инициативной группы для проведения мероприятий по организации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Подготовка предложений по наименованию и границам образуемого ТОС, для внесения на рассмотрение собрания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4.Организация работы по подготовке к учредительному собранию граждан по созданию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Ход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Слушали: Об избрании председателя и секретаря</w:t>
      </w:r>
      <w:r w:rsidRPr="0099324D">
        <w:rPr>
          <w:rFonts w:ascii="Arial" w:eastAsia="Times New Roman" w:hAnsi="Arial" w:cs="Arial"/>
          <w:color w:val="163851"/>
          <w:sz w:val="21"/>
          <w:szCs w:val="21"/>
          <w:lang w:eastAsia="ru-RU"/>
        </w:rPr>
        <w:br/>
        <w:t>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председателем собрания избрать 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секретарем собрания избрать 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Проголосовали: «за» _____ человек; «против» 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«воздержались» _______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Слушали: О формировании инициативной группы для проведения учредительного собрания (конференции) по организации ТОС на территории _____________________________________________________________.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 Сформировать инициативную группу в составе _____ человек. Персональный состав в приложении к протоколу.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Проголосовали: «за» ____ человек; «против» _____  человек; «воздержались» 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Слушали: О необходимости принять соответствующее предложение по подготовке к проведению учредительного собрания в соответствии с Федеральным законом от 06.10.2003 № 131-ФЗ «Об общих принципах организации местного самоуправления в Российской Федерации", Уставом МО и Положением о территориальном общественном самоуправлении в МО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 Поручить инициативной группе: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организовать разъяснительную работу среди жителей о целях создания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провести предварительные собрания граждан по выдвижению делегатов на учредительную конференцию;</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для внесения на рассмотрение собраний граждан подготовить:</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предложения о наименовании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проект устава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предложения о границах образуемого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предложения о структуре и составе совета ТОС, кандидатуре председателя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Проголосовали: «за» _____ человек; «против» 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«воздержались» _______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Слушали: Об организации работы по подготовке к учредительному собранию граждан по созданию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Принять план подготовки к учредительной конференции.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Для территории создаваемого ТОС это составляет делегат от _____ чел.</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Проголосовали: «за» _____ человек; «против» 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«воздержались» _______ человек.</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 ____________   _________ 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(Подпись)    председатель собрания (Ф. И. 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__________ _____________________________</w:t>
      </w:r>
    </w:p>
    <w:p w:rsidR="0099324D" w:rsidRPr="0099324D" w:rsidRDefault="0099324D" w:rsidP="0099324D">
      <w:pPr>
        <w:shd w:val="clear" w:color="auto" w:fill="FFFFFF"/>
        <w:spacing w:after="150"/>
        <w:ind w:left="1918"/>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(Подпись)      секретарь собрания (Ф. И. 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к протоколу №1</w:t>
      </w:r>
      <w:r w:rsidRPr="0099324D">
        <w:rPr>
          <w:rFonts w:ascii="Arial" w:eastAsia="Times New Roman" w:hAnsi="Arial" w:cs="Arial"/>
          <w:color w:val="163851"/>
          <w:sz w:val="21"/>
          <w:szCs w:val="21"/>
          <w:lang w:eastAsia="ru-RU"/>
        </w:rPr>
        <w:br/>
        <w:t>собрания инициативной группы</w:t>
      </w:r>
      <w:r w:rsidRPr="0099324D">
        <w:rPr>
          <w:rFonts w:ascii="Arial" w:eastAsia="Times New Roman" w:hAnsi="Arial" w:cs="Arial"/>
          <w:color w:val="163851"/>
          <w:sz w:val="21"/>
          <w:szCs w:val="21"/>
          <w:lang w:eastAsia="ru-RU"/>
        </w:rPr>
        <w:br/>
        <w:t>по созданию территориального</w:t>
      </w:r>
      <w:r w:rsidRPr="0099324D">
        <w:rPr>
          <w:rFonts w:ascii="Arial" w:eastAsia="Times New Roman" w:hAnsi="Arial" w:cs="Arial"/>
          <w:color w:val="163851"/>
          <w:sz w:val="21"/>
          <w:szCs w:val="21"/>
          <w:lang w:eastAsia="ru-RU"/>
        </w:rPr>
        <w:br/>
        <w:t>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Персональный состав членов инициативной группы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bl>
      <w:tblPr>
        <w:tblW w:w="9240" w:type="dxa"/>
        <w:tblBorders>
          <w:top w:val="single" w:sz="18" w:space="0" w:color="E6E6E6"/>
          <w:left w:val="single" w:sz="18" w:space="0" w:color="E6E6E6"/>
          <w:bottom w:val="single" w:sz="18" w:space="0" w:color="E6E6E6"/>
          <w:right w:val="single" w:sz="18" w:space="0" w:color="E6E6E6"/>
        </w:tblBorders>
        <w:shd w:val="clear" w:color="auto" w:fill="FFFFFF"/>
        <w:tblCellMar>
          <w:left w:w="0" w:type="dxa"/>
          <w:right w:w="0" w:type="dxa"/>
        </w:tblCellMar>
        <w:tblLook w:val="04A0"/>
      </w:tblPr>
      <w:tblGrid>
        <w:gridCol w:w="3741"/>
        <w:gridCol w:w="3090"/>
        <w:gridCol w:w="2409"/>
      </w:tblGrid>
      <w:tr w:rsidR="0099324D" w:rsidRPr="0099324D" w:rsidTr="0099324D">
        <w:tc>
          <w:tcPr>
            <w:tcW w:w="382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proofErr w:type="spellStart"/>
            <w:r w:rsidRPr="0099324D">
              <w:rPr>
                <w:rFonts w:ascii="Arial" w:eastAsia="Times New Roman" w:hAnsi="Arial" w:cs="Arial"/>
                <w:color w:val="163851"/>
                <w:sz w:val="21"/>
                <w:szCs w:val="21"/>
                <w:lang w:eastAsia="ru-RU"/>
              </w:rPr>
              <w:t>фио</w:t>
            </w:r>
            <w:proofErr w:type="spellEnd"/>
          </w:p>
        </w:tc>
        <w:tc>
          <w:tcPr>
            <w:tcW w:w="31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ind w:left="437"/>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Адрес места жительства</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ind w:left="23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Согласие на использование персональных данных (подпись)</w:t>
            </w:r>
          </w:p>
        </w:tc>
      </w:tr>
      <w:tr w:rsidR="0099324D" w:rsidRPr="0099324D" w:rsidTr="0099324D">
        <w:tc>
          <w:tcPr>
            <w:tcW w:w="382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382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382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bl>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2</w:t>
      </w:r>
    </w:p>
    <w:tbl>
      <w:tblPr>
        <w:tblW w:w="9240" w:type="dxa"/>
        <w:tblBorders>
          <w:top w:val="single" w:sz="18" w:space="0" w:color="E6E6E6"/>
          <w:left w:val="single" w:sz="18" w:space="0" w:color="E6E6E6"/>
          <w:bottom w:val="single" w:sz="18" w:space="0" w:color="E6E6E6"/>
          <w:right w:val="single" w:sz="18" w:space="0" w:color="E6E6E6"/>
        </w:tblBorders>
        <w:shd w:val="clear" w:color="auto" w:fill="FFFFFF"/>
        <w:tblCellMar>
          <w:left w:w="0" w:type="dxa"/>
          <w:right w:w="0" w:type="dxa"/>
        </w:tblCellMar>
        <w:tblLook w:val="04A0"/>
      </w:tblPr>
      <w:tblGrid>
        <w:gridCol w:w="5442"/>
        <w:gridCol w:w="3798"/>
      </w:tblGrid>
      <w:tr w:rsidR="0099324D" w:rsidRPr="0099324D" w:rsidTr="0099324D">
        <w:tc>
          <w:tcPr>
            <w:tcW w:w="564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Зарегистрирован администрацией муниципального образования</w:t>
            </w:r>
          </w:p>
          <w:p w:rsidR="0099324D" w:rsidRPr="0099324D" w:rsidRDefault="0099324D" w:rsidP="0099324D">
            <w:pPr>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___________________</w:t>
            </w:r>
          </w:p>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Постановление от _________ № _____</w:t>
            </w:r>
          </w:p>
        </w:tc>
        <w:tc>
          <w:tcPr>
            <w:tcW w:w="393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Принят на учредительной конференции (дата)</w:t>
            </w:r>
          </w:p>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Протокол № 1</w:t>
            </w:r>
          </w:p>
        </w:tc>
      </w:tr>
    </w:tbl>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УСТАВ</w:t>
      </w:r>
      <w:r w:rsidRPr="0099324D">
        <w:rPr>
          <w:rFonts w:ascii="Arial" w:eastAsia="Times New Roman" w:hAnsi="Arial" w:cs="Arial"/>
          <w:color w:val="163851"/>
          <w:sz w:val="21"/>
          <w:szCs w:val="21"/>
          <w:lang w:eastAsia="ru-RU"/>
        </w:rPr>
        <w:br/>
        <w:t>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numPr>
          <w:ilvl w:val="0"/>
          <w:numId w:val="1"/>
        </w:numPr>
        <w:shd w:val="clear" w:color="auto" w:fill="FFFFFF"/>
        <w:spacing w:before="100" w:beforeAutospacing="1" w:after="100" w:afterAutospacing="1"/>
        <w:rPr>
          <w:rFonts w:ascii="Arial" w:eastAsia="Times New Roman" w:hAnsi="Arial" w:cs="Arial"/>
          <w:color w:val="333333"/>
          <w:sz w:val="21"/>
          <w:szCs w:val="21"/>
          <w:lang w:eastAsia="ru-RU"/>
        </w:rPr>
      </w:pPr>
      <w:r w:rsidRPr="0099324D">
        <w:rPr>
          <w:rFonts w:ascii="Arial" w:eastAsia="Times New Roman" w:hAnsi="Arial" w:cs="Arial"/>
          <w:color w:val="333333"/>
          <w:sz w:val="21"/>
          <w:szCs w:val="21"/>
          <w:lang w:eastAsia="ru-RU"/>
        </w:rPr>
        <w:t>ОБЩИЕ ПОЛОЖЕНИЯ</w:t>
      </w:r>
    </w:p>
    <w:p w:rsidR="0099324D" w:rsidRPr="0099324D" w:rsidRDefault="0099324D" w:rsidP="0099324D">
      <w:pPr>
        <w:numPr>
          <w:ilvl w:val="0"/>
          <w:numId w:val="1"/>
        </w:numPr>
        <w:shd w:val="clear" w:color="auto" w:fill="FFFFFF"/>
        <w:spacing w:before="100" w:beforeAutospacing="1" w:after="100" w:afterAutospacing="1"/>
        <w:rPr>
          <w:rFonts w:ascii="Arial" w:eastAsia="Times New Roman" w:hAnsi="Arial" w:cs="Arial"/>
          <w:color w:val="333333"/>
          <w:sz w:val="21"/>
          <w:szCs w:val="21"/>
          <w:lang w:eastAsia="ru-RU"/>
        </w:rPr>
      </w:pPr>
      <w:r w:rsidRPr="0099324D">
        <w:rPr>
          <w:rFonts w:ascii="Arial" w:eastAsia="Times New Roman" w:hAnsi="Arial" w:cs="Arial"/>
          <w:color w:val="333333"/>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1.1. Территориальное общественное самоуправление «___________» (далее - ТОС) - самоорганизация граждан по месту жительства на части территории поселения ______________ для самостоятельного и под свою ответственность осуществления собственных инициатив по вопросам местного значения.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1.2. Полное наименование: Территориальное общественное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самоуправление «_______________». Сокращенное наименование: ТОС «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1.3. ТОС «________________ » является/ не является юридическим лицом. ( Учредительная Конференция принимает решение: будет ли ТОС регистрироваться в качестве юридического лица или нет? Данный типовой устав предполагает регистрацию ТОС как юридического лица. Если принято решение о деятельности без юридической регистрации, то текст Устава, выделенный курсивом, исключается из устава). Юридический адрес (место нахождения)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1.4. 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исполнять обязанности, быть истцом и ответчиком в суде.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2.ТЕРРИТОРИЯ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2.1. Территориальное общественное самоуправление осуществляется в пределах следующей территории проживания граждан: (указать утвержденные границы).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На юге граница ТОС проходит по _______ . На западе граница проходит от ул.________________________ до___________ . На севере граница проходит вдоль земельных участков до пересечения с </w:t>
      </w:r>
      <w:proofErr w:type="spellStart"/>
      <w:r w:rsidRPr="0099324D">
        <w:rPr>
          <w:rFonts w:ascii="Arial" w:eastAsia="Times New Roman" w:hAnsi="Arial" w:cs="Arial"/>
          <w:color w:val="163851"/>
          <w:sz w:val="21"/>
          <w:szCs w:val="21"/>
          <w:lang w:eastAsia="ru-RU"/>
        </w:rPr>
        <w:t>ул.________</w:t>
      </w:r>
      <w:proofErr w:type="spellEnd"/>
      <w:r w:rsidRPr="0099324D">
        <w:rPr>
          <w:rFonts w:ascii="Arial" w:eastAsia="Times New Roman" w:hAnsi="Arial" w:cs="Arial"/>
          <w:color w:val="163851"/>
          <w:sz w:val="21"/>
          <w:szCs w:val="21"/>
          <w:lang w:eastAsia="ru-RU"/>
        </w:rPr>
        <w:t>. На востоке граница проходит от д. _____ до ул. 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2.2. Границы территории, на которой осуществляется ТОС,</w:t>
      </w:r>
      <w:r w:rsidRPr="0099324D">
        <w:rPr>
          <w:rFonts w:ascii="Arial" w:eastAsia="Times New Roman" w:hAnsi="Arial" w:cs="Arial"/>
          <w:color w:val="163851"/>
          <w:sz w:val="21"/>
          <w:szCs w:val="21"/>
          <w:lang w:eastAsia="ru-RU"/>
        </w:rPr>
        <w:br/>
        <w:t>установлены решением представительного органа (название)      от _____</w:t>
      </w:r>
      <w:r w:rsidRPr="0099324D">
        <w:rPr>
          <w:rFonts w:ascii="Arial" w:eastAsia="Times New Roman" w:hAnsi="Arial" w:cs="Arial"/>
          <w:color w:val="163851"/>
          <w:sz w:val="21"/>
          <w:szCs w:val="21"/>
          <w:lang w:eastAsia="ru-RU"/>
        </w:rPr>
        <w:br/>
        <w:t>№ _____. Территориальное общественное самоуправление «__________» осуществляется в границах улиц 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ЦЕЛЬ СОЗДАНИЯ, ЗАДАЧИ, ОСНОВНЫЕ НАПРАВЛЕНИЯ И</w:t>
      </w:r>
      <w:r w:rsidRPr="0099324D">
        <w:rPr>
          <w:rFonts w:ascii="Arial" w:eastAsia="Times New Roman" w:hAnsi="Arial" w:cs="Arial"/>
          <w:color w:val="163851"/>
          <w:sz w:val="21"/>
          <w:szCs w:val="21"/>
          <w:lang w:eastAsia="ru-RU"/>
        </w:rPr>
        <w:br/>
        <w:t>ФОРМЫ ДЕЯТЕЛЬНОСТИ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3.1. Основной целью ТОС является самостоятельное осуществление гражданами собственных инициатив по решению вопросов местного значения.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3.2. Задачи и основные направления деятельности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w:t>
      </w:r>
      <w:r w:rsidRPr="0099324D">
        <w:rPr>
          <w:rFonts w:ascii="Arial" w:eastAsia="Times New Roman" w:hAnsi="Arial" w:cs="Arial"/>
          <w:color w:val="163851"/>
          <w:sz w:val="21"/>
          <w:lang w:eastAsia="ru-RU"/>
        </w:rPr>
        <w:t>защита прав и законных интересов жителей </w:t>
      </w:r>
      <w:r w:rsidRPr="0099324D">
        <w:rPr>
          <w:rFonts w:ascii="Arial" w:eastAsia="Times New Roman" w:hAnsi="Arial" w:cs="Arial"/>
          <w:color w:val="163851"/>
          <w:sz w:val="21"/>
          <w:szCs w:val="21"/>
          <w:lang w:eastAsia="ru-RU"/>
        </w:rPr>
        <w:t>(Здесь и далее текст, обозначенный жирным курсивом, предполагает обсуждение и принятия осознанного решения. Можно: как оставить его в уставе, так и сократить и/или дополнить, а также полностью заменить своим пониманием задач деятельности ТОС. Данный перечень составлен на основе практического опыта работы ТОС);</w:t>
      </w:r>
    </w:p>
    <w:p w:rsidR="0099324D" w:rsidRPr="0099324D" w:rsidRDefault="0099324D" w:rsidP="0099324D">
      <w:pPr>
        <w:numPr>
          <w:ilvl w:val="0"/>
          <w:numId w:val="2"/>
        </w:numPr>
        <w:shd w:val="clear" w:color="auto" w:fill="FFFFFF"/>
        <w:spacing w:before="100" w:beforeAutospacing="1" w:after="100" w:afterAutospacing="1"/>
        <w:rPr>
          <w:rFonts w:ascii="Arial" w:eastAsia="Times New Roman" w:hAnsi="Arial" w:cs="Arial"/>
          <w:color w:val="333333"/>
          <w:sz w:val="21"/>
          <w:szCs w:val="21"/>
          <w:lang w:eastAsia="ru-RU"/>
        </w:rPr>
      </w:pPr>
      <w:r w:rsidRPr="0099324D">
        <w:rPr>
          <w:rFonts w:ascii="Arial" w:eastAsia="Times New Roman" w:hAnsi="Arial" w:cs="Arial"/>
          <w:color w:val="333333"/>
          <w:sz w:val="21"/>
          <w:szCs w:val="21"/>
          <w:lang w:eastAsia="ru-RU"/>
        </w:rPr>
        <w:t> </w:t>
      </w:r>
    </w:p>
    <w:p w:rsidR="0099324D" w:rsidRPr="0099324D" w:rsidRDefault="0099324D" w:rsidP="0099324D">
      <w:pPr>
        <w:numPr>
          <w:ilvl w:val="0"/>
          <w:numId w:val="2"/>
        </w:numPr>
        <w:shd w:val="clear" w:color="auto" w:fill="FFFFFF"/>
        <w:spacing w:before="100" w:beforeAutospacing="1" w:after="100" w:afterAutospacing="1"/>
        <w:rPr>
          <w:rFonts w:ascii="Arial" w:eastAsia="Times New Roman" w:hAnsi="Arial" w:cs="Arial"/>
          <w:color w:val="333333"/>
          <w:sz w:val="21"/>
          <w:szCs w:val="21"/>
          <w:lang w:eastAsia="ru-RU"/>
        </w:rPr>
      </w:pPr>
      <w:r w:rsidRPr="0099324D">
        <w:rPr>
          <w:rFonts w:ascii="Arial" w:eastAsia="Times New Roman" w:hAnsi="Arial" w:cs="Arial"/>
          <w:color w:val="333333"/>
          <w:sz w:val="21"/>
          <w:lang w:eastAsia="ru-RU"/>
        </w:rPr>
        <w:t> содействие в проведении мероприятий и работ, организуемых и проводимых органами местного самоуправления;</w:t>
      </w:r>
    </w:p>
    <w:p w:rsidR="0099324D" w:rsidRPr="0099324D" w:rsidRDefault="0099324D" w:rsidP="0099324D">
      <w:pPr>
        <w:numPr>
          <w:ilvl w:val="0"/>
          <w:numId w:val="2"/>
        </w:numPr>
        <w:shd w:val="clear" w:color="auto" w:fill="FFFFFF"/>
        <w:spacing w:before="100" w:beforeAutospacing="1" w:after="100" w:afterAutospacing="1"/>
        <w:rPr>
          <w:rFonts w:ascii="Arial" w:eastAsia="Times New Roman" w:hAnsi="Arial" w:cs="Arial"/>
          <w:color w:val="333333"/>
          <w:sz w:val="21"/>
          <w:szCs w:val="21"/>
          <w:lang w:eastAsia="ru-RU"/>
        </w:rPr>
      </w:pPr>
      <w:r w:rsidRPr="0099324D">
        <w:rPr>
          <w:rFonts w:ascii="Arial" w:eastAsia="Times New Roman" w:hAnsi="Arial" w:cs="Arial"/>
          <w:color w:val="333333"/>
          <w:sz w:val="21"/>
          <w:lang w:eastAsia="ru-RU"/>
        </w:rPr>
        <w:t> разработка, принятие и реализация планов и программ развития соответствующей территории и внесение в органы местного самоуправления предложений по вопросам местного значения;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5) общественный контроль за уборкой территории, вывозом мусора, работой соответствующих служб по управлению жилищным фондом;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6) участие в работах по благоустройству соответствующей территории;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7</w:t>
      </w:r>
      <w:r w:rsidRPr="0099324D">
        <w:rPr>
          <w:rFonts w:ascii="Arial" w:eastAsia="Times New Roman" w:hAnsi="Arial" w:cs="Arial"/>
          <w:color w:val="163851"/>
          <w:sz w:val="21"/>
          <w:lang w:eastAsia="ru-RU"/>
        </w:rPr>
        <w:t>) организация культурно-просветительной, спортивно-массовой работы среди жителей соответствующей территории;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8) работа с детьми и подростками, организация отдыха детей в каникулярное время, организация детских клубов на соответствующей территории;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9) информирование населения о решениях органов местно</w:t>
      </w:r>
      <w:r w:rsidRPr="0099324D">
        <w:rPr>
          <w:rFonts w:ascii="Arial" w:eastAsia="Times New Roman" w:hAnsi="Arial" w:cs="Arial"/>
          <w:color w:val="163851"/>
          <w:sz w:val="21"/>
          <w:lang w:eastAsia="ru-RU"/>
        </w:rPr>
        <w:softHyphen/>
        <w:t>го самоуправления, принятых по предложению или при участии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10) создание объектов коммунально-бытового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(далее – бюджетные средства), собственных средств, добровольных взносов, пожертвований юридических и физических лиц;</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11) осуществление функций заказчика, заказчика-застройщика по строительным и ремонтным работам, производимым за счет бюджетных средств, собственных средств на объектах ТОС и иных объектах на территории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12) осуществление иной деятельности, не противоречащей действующему законодательству и служащей достижению уставной цели.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3.3. Формами деятельности ТОС является проведение собраний, конференций жителей территории ТОС, работа органов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ОРГАНЫ ТОС</w:t>
      </w:r>
    </w:p>
    <w:p w:rsidR="0099324D" w:rsidRPr="0099324D" w:rsidRDefault="0099324D" w:rsidP="0099324D">
      <w:pPr>
        <w:shd w:val="clear" w:color="auto" w:fill="FFFFFF"/>
        <w:spacing w:after="150"/>
        <w:ind w:left="36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4.1. </w:t>
      </w:r>
      <w:r w:rsidRPr="0099324D">
        <w:rPr>
          <w:rFonts w:ascii="Arial" w:eastAsia="Times New Roman" w:hAnsi="Arial" w:cs="Arial"/>
          <w:color w:val="163851"/>
          <w:sz w:val="21"/>
          <w:szCs w:val="21"/>
          <w:u w:val="single"/>
          <w:lang w:eastAsia="ru-RU"/>
        </w:rPr>
        <w:t>Конференция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4.1.1. Высшим органом управления ТОС является Конференция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4.1.2. Конференция граждан созывается Советом ТОС по мере необходимости, но не реже одного раза в год.</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4.1.3. Граждане, проживающие на территории ТОС, уведом</w:t>
      </w:r>
      <w:r w:rsidRPr="0099324D">
        <w:rPr>
          <w:rFonts w:ascii="Arial" w:eastAsia="Times New Roman" w:hAnsi="Arial" w:cs="Arial"/>
          <w:color w:val="163851"/>
          <w:sz w:val="21"/>
          <w:szCs w:val="21"/>
          <w:lang w:eastAsia="ru-RU"/>
        </w:rPr>
        <w:softHyphen/>
        <w:t>ляются о проведении Конференции граждан не позднее чем за 10 дней до дня проведения Конференции. Совет ТОС извещает граж</w:t>
      </w:r>
      <w:r w:rsidRPr="0099324D">
        <w:rPr>
          <w:rFonts w:ascii="Arial" w:eastAsia="Times New Roman" w:hAnsi="Arial" w:cs="Arial"/>
          <w:color w:val="163851"/>
          <w:sz w:val="21"/>
          <w:szCs w:val="21"/>
          <w:lang w:eastAsia="ru-RU"/>
        </w:rPr>
        <w:softHyphen/>
        <w:t>дан о дате, месте, времени проведения и повестке путем раздачи уведомлений делегатам и расклейки объявлений.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4.1.4. 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w:t>
      </w:r>
      <w:r w:rsidRPr="0099324D">
        <w:rPr>
          <w:rFonts w:ascii="Arial" w:eastAsia="Times New Roman" w:hAnsi="Arial" w:cs="Arial"/>
          <w:color w:val="163851"/>
          <w:sz w:val="21"/>
          <w:szCs w:val="21"/>
          <w:lang w:eastAsia="ru-RU"/>
        </w:rPr>
        <w:softHyphen/>
        <w:t>летнего возраста.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4.1.5. Делегат на Конференцию избирается не более чем от _____ человек простым большинством присутствующих на собрании граждан по месту жительства. Делегаты избираются сроком на ____ года. При невозможности осуществления делегатом своих полномочий Советом ТОС принимается соответствующее решение об избрании нового делегата взамен выбывшего. Полномочия вновь избранного делегата не могут превышать полномочий действующих делегатов.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4.1.6. Внеочередная конференция созывается по инициативе Совета ТОС, Ревизионной комиссии, органов местного самоуправ</w:t>
      </w:r>
      <w:r w:rsidRPr="0099324D">
        <w:rPr>
          <w:rFonts w:ascii="Arial" w:eastAsia="Times New Roman" w:hAnsi="Arial" w:cs="Arial"/>
          <w:color w:val="163851"/>
          <w:sz w:val="21"/>
          <w:szCs w:val="21"/>
          <w:lang w:eastAsia="ru-RU"/>
        </w:rPr>
        <w:softHyphen/>
        <w:t>ления или инициативной группы граждан, численность не менее трех граждан. Организационная деятельность по созыву и прове</w:t>
      </w:r>
      <w:r w:rsidRPr="0099324D">
        <w:rPr>
          <w:rFonts w:ascii="Arial" w:eastAsia="Times New Roman" w:hAnsi="Arial" w:cs="Arial"/>
          <w:color w:val="163851"/>
          <w:sz w:val="21"/>
          <w:szCs w:val="21"/>
          <w:lang w:eastAsia="ru-RU"/>
        </w:rPr>
        <w:softHyphen/>
        <w:t>дению внеочередной конференции осуществляется инициатором ее проведения, в порядке определенным настоящим Уставом.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4.1.7. К исключительной компетенции Конференции граждан относятся: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внесение изменений в структуру органов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принятие Устава ТОС, внесение в него изменений и дополнений;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избрание Совета ТОС, Ревизионной комиссии ТОС и досрочное прекращение его полномочий;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определение основных направлений деятельности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утверждение сметы доходов и расходов ТОС и отчета о ее исполнении;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рассмотрение и утверждение отчетов о деятельности органов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4.1.8. Решения Конференции принимаются большинством голосов присутствующих делегатов,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делегатов.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4.2. </w:t>
      </w:r>
      <w:r w:rsidRPr="0099324D">
        <w:rPr>
          <w:rFonts w:ascii="Arial" w:eastAsia="Times New Roman" w:hAnsi="Arial" w:cs="Arial"/>
          <w:color w:val="163851"/>
          <w:sz w:val="21"/>
          <w:szCs w:val="21"/>
          <w:u w:val="single"/>
          <w:lang w:eastAsia="ru-RU"/>
        </w:rPr>
        <w:t>Совет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4.2.1. Совет ТОС состоит из _____ человек, избираемых на Конференции граждан сроком на ____. В случае досрочного прекращения полномочий члена Совета на очередной (внеочередной) конференции граждан избирается новый член Совета. Срок полномочий новых членов Совета не может превышать срока полномочий действующего состава Совета.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4.2.2. Совет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обеспечивает исполнение решений, принятых Конференцией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 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реализует и поддерживает инициативы граждан по ре</w:t>
      </w:r>
      <w:r w:rsidRPr="0099324D">
        <w:rPr>
          <w:rFonts w:ascii="Arial" w:eastAsia="Times New Roman" w:hAnsi="Arial" w:cs="Arial"/>
          <w:color w:val="163851"/>
          <w:sz w:val="21"/>
          <w:lang w:eastAsia="ru-RU"/>
        </w:rPr>
        <w:softHyphen/>
        <w:t>шению вопросов местного значения, разрабатывает проекты и программы, организует их реализацию;</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вносит в органы местного самоуправления проекты му</w:t>
      </w:r>
      <w:r w:rsidRPr="0099324D">
        <w:rPr>
          <w:rFonts w:ascii="Arial" w:eastAsia="Times New Roman" w:hAnsi="Arial" w:cs="Arial"/>
          <w:color w:val="163851"/>
          <w:sz w:val="21"/>
          <w:lang w:eastAsia="ru-RU"/>
        </w:rPr>
        <w:softHyphen/>
        <w:t>ниципальных правовых актов, а также иные предложения по улучшению 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осуществляет взаимодействие с органами местного са</w:t>
      </w:r>
      <w:r w:rsidRPr="0099324D">
        <w:rPr>
          <w:rFonts w:ascii="Arial" w:eastAsia="Times New Roman" w:hAnsi="Arial" w:cs="Arial"/>
          <w:color w:val="163851"/>
          <w:sz w:val="21"/>
          <w:lang w:eastAsia="ru-RU"/>
        </w:rPr>
        <w:softHyphen/>
        <w:t>моуправления на основе заключаемых между ними договоров и соглашений;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осуществляет иные функции, предусмотренные дей</w:t>
      </w:r>
      <w:r w:rsidRPr="0099324D">
        <w:rPr>
          <w:rFonts w:ascii="Arial" w:eastAsia="Times New Roman" w:hAnsi="Arial" w:cs="Arial"/>
          <w:color w:val="163851"/>
          <w:sz w:val="21"/>
          <w:lang w:eastAsia="ru-RU"/>
        </w:rPr>
        <w:softHyphen/>
        <w:t>ствующим законодательством, Положением о ТОС, нормативными правовыми актами органов местного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4.2.3. Совет ТОС подконтролен и подотчетен Конференции граждан. Совет ТОС отчитывается о своей деятельности не реже одного раза в год на Конференции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4.2.4. Заседания Совета ТОС проводятся по мере необходи</w:t>
      </w:r>
      <w:r w:rsidRPr="0099324D">
        <w:rPr>
          <w:rFonts w:ascii="Arial" w:eastAsia="Times New Roman" w:hAnsi="Arial" w:cs="Arial"/>
          <w:color w:val="163851"/>
          <w:sz w:val="21"/>
          <w:szCs w:val="21"/>
          <w:lang w:eastAsia="ru-RU"/>
        </w:rPr>
        <w:softHyphen/>
        <w:t>мости, но не реже одного раза в квартал в соответствии с утвер</w:t>
      </w:r>
      <w:r w:rsidRPr="0099324D">
        <w:rPr>
          <w:rFonts w:ascii="Arial" w:eastAsia="Times New Roman" w:hAnsi="Arial" w:cs="Arial"/>
          <w:color w:val="163851"/>
          <w:sz w:val="21"/>
          <w:szCs w:val="21"/>
          <w:lang w:eastAsia="ru-RU"/>
        </w:rPr>
        <w:softHyphen/>
        <w:t>жденным планом работы Совета ТОС. Повестка дня заседания утверждается Советом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Заседания Совета ТОС ведет председатель Совета ТОС или один из членов Совета ТОС, уполномоченных Советом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w:t>
      </w:r>
      <w:r w:rsidRPr="0099324D">
        <w:rPr>
          <w:rFonts w:ascii="Arial" w:eastAsia="Times New Roman" w:hAnsi="Arial" w:cs="Arial"/>
          <w:color w:val="163851"/>
          <w:sz w:val="21"/>
          <w:szCs w:val="21"/>
          <w:lang w:eastAsia="ru-RU"/>
        </w:rPr>
        <w:softHyphen/>
        <w:t>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4.2.5. Полномочия Совета ТОС прекращаются досрочно: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случае принятия Конференцией граждан решения о роспуске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в случае вступления в силу решения суда о неправомочности данного состава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случае досрочного прекращения полномочий Совета ТОС, органами местного самоуправления созывается Конференция граждан, на котором избирается новый состав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u w:val="single"/>
          <w:lang w:eastAsia="ru-RU"/>
        </w:rPr>
        <w:t>4.3. Председатель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4.3.1. Председатель ТОС избирается из состава Совета ТОС, большинством голосов его членов.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4.3.2. Председатель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 председательствует на заседаниях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организует деятельность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организует подготовку и проведение Конференций граждан, осуществляет контроль над реализацией принятых на них решений;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информирует органы местного самоуправления о деятельности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подписывает протоколы заседаний и выписки из протокола заседаний Совета ТОС, другие документы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выдает доверенности, подписывает хозяйственные и иные договоры, бухгалтерские, финансовые и иные документы;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решает иные вопросы деятельности ТОС, не отнесенные данным уставом к компетенции иных органов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u w:val="single"/>
          <w:lang w:eastAsia="ru-RU"/>
        </w:rPr>
        <w:t>4.4. Ревизионная комиссия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4.4.1. Ревизионная комиссия ТОС осуществляет контроль за исполнением органами ТОС решений Конференции граждан,</w:t>
      </w:r>
      <w:r w:rsidRPr="0099324D">
        <w:rPr>
          <w:rFonts w:ascii="Arial" w:eastAsia="Times New Roman" w:hAnsi="Arial" w:cs="Arial"/>
          <w:color w:val="163851"/>
          <w:sz w:val="21"/>
          <w:lang w:eastAsia="ru-RU"/>
        </w:rPr>
        <w:t> контроля финансово-хозяйственной деятельности органов ТОС и должностных лиц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4.4.2. Ревизионная комиссия ТОС состоит из 3 членов, изби</w:t>
      </w:r>
      <w:r w:rsidRPr="0099324D">
        <w:rPr>
          <w:rFonts w:ascii="Arial" w:eastAsia="Times New Roman" w:hAnsi="Arial" w:cs="Arial"/>
          <w:color w:val="163851"/>
          <w:sz w:val="21"/>
          <w:szCs w:val="21"/>
          <w:lang w:eastAsia="ru-RU"/>
        </w:rPr>
        <w:softHyphen/>
        <w:t>раемых Конференцией граждан из числа кандидатов, выдвинутых участниками собрания, сроком на ____ года. Членом ревизионной комиссии ТОС может быть избран гражданин, достигший возраста 18 лет.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Члены ревизионной комиссии ТОС не могут быть одновре</w:t>
      </w:r>
      <w:r w:rsidRPr="0099324D">
        <w:rPr>
          <w:rFonts w:ascii="Arial" w:eastAsia="Times New Roman" w:hAnsi="Arial" w:cs="Arial"/>
          <w:color w:val="163851"/>
          <w:sz w:val="21"/>
          <w:szCs w:val="21"/>
          <w:lang w:eastAsia="ru-RU"/>
        </w:rPr>
        <w:softHyphen/>
        <w:t>менно членами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4.4.3. Председатель ревизионной комиссии ТОС избирается ее членами из своего состава на первом заседании. Председатель организует деятельность Ревизионной комиссии ТОС, представляет ее в отношениях с органами государственной власти, органами местного самоуправления, предприятиями, учреждениями и орга</w:t>
      </w:r>
      <w:r w:rsidRPr="0099324D">
        <w:rPr>
          <w:rFonts w:ascii="Arial" w:eastAsia="Times New Roman" w:hAnsi="Arial" w:cs="Arial"/>
          <w:color w:val="163851"/>
          <w:sz w:val="21"/>
          <w:szCs w:val="21"/>
          <w:lang w:eastAsia="ru-RU"/>
        </w:rPr>
        <w:softHyphen/>
        <w:t>низациями независимо от форм собственности, а также граждана</w:t>
      </w:r>
      <w:r w:rsidRPr="0099324D">
        <w:rPr>
          <w:rFonts w:ascii="Arial" w:eastAsia="Times New Roman" w:hAnsi="Arial" w:cs="Arial"/>
          <w:color w:val="163851"/>
          <w:sz w:val="21"/>
          <w:szCs w:val="21"/>
          <w:lang w:eastAsia="ru-RU"/>
        </w:rPr>
        <w:softHyphen/>
        <w:t>ми.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4.4.4. Ревизионная комиссия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осуществляет проверки хозяйственной и финансовой де</w:t>
      </w:r>
      <w:r w:rsidRPr="0099324D">
        <w:rPr>
          <w:rFonts w:ascii="Arial" w:eastAsia="Times New Roman" w:hAnsi="Arial" w:cs="Arial"/>
          <w:color w:val="163851"/>
          <w:sz w:val="21"/>
          <w:lang w:eastAsia="ru-RU"/>
        </w:rPr>
        <w:softHyphen/>
        <w:t>ятельности органов ТОС и должностных лиц ТОС, соблюдения ими порядка пользования и распоряжения имуществом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lang w:eastAsia="ru-RU"/>
        </w:rPr>
        <w:t>- раз в год составляет отчеты по результатам указан</w:t>
      </w:r>
      <w:r w:rsidRPr="0099324D">
        <w:rPr>
          <w:rFonts w:ascii="Arial" w:eastAsia="Times New Roman" w:hAnsi="Arial" w:cs="Arial"/>
          <w:color w:val="163851"/>
          <w:sz w:val="21"/>
          <w:lang w:eastAsia="ru-RU"/>
        </w:rPr>
        <w:softHyphen/>
        <w:t>ных проверок и представляет их на утверждение Конференции граждан и (или) доводит их в иной форме до сведения граждан, проживающих на территории ТОС</w:t>
      </w:r>
      <w:r w:rsidRPr="0099324D">
        <w:rPr>
          <w:rFonts w:ascii="Arial" w:eastAsia="Times New Roman" w:hAnsi="Arial" w:cs="Arial"/>
          <w:color w:val="163851"/>
          <w:sz w:val="21"/>
          <w:szCs w:val="21"/>
          <w:lang w:eastAsia="ru-RU"/>
        </w:rPr>
        <w:t>;</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ежегодно, в срок до 1 марта, готовит и представляет на рассмотрение Конференции граждан отчет о своей деятельности;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4.4.5. Полномочия члена Ревизионной комиссии могут быть прекращены досрочно. В случае досрочного прекращения полномочий члена Ревизионной комиссии на очередной (внеочередной) Конференции граждан избирается новый член Ревизионной комиссии. Срок полномочий новых членов Ревизионной комиссии не могут превышать срока полномочий действующего состава Ревизионной комиссии.</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ЭКОНОМИЧЕСКАЯ ОСНОВА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5.1. В собственности ТОС может находиться имущество, не запрещенное в установленном порядке для собственности некоммерческих организаций, в том числе здания, сооружения, жилищный фонд, транспорт, оборудование, инвентарь, денежные средства в рублях и </w:t>
      </w:r>
      <w:r w:rsidRPr="0099324D">
        <w:rPr>
          <w:rFonts w:ascii="Arial" w:eastAsia="Times New Roman" w:hAnsi="Arial" w:cs="Arial"/>
          <w:color w:val="163851"/>
          <w:sz w:val="21"/>
          <w:szCs w:val="21"/>
          <w:lang w:eastAsia="ru-RU"/>
        </w:rPr>
        <w:lastRenderedPageBreak/>
        <w:t>иностранной валюте, ценные бумаги, а также имущество, переданное органами местного самоуправления в обеспечение деятельности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ТОС может иметь в собственности или на ином праве земельные участки.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5.2. Источниками формирования имущества ТОС в денежной и иных формах являются: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бюджетные средства, выделенные в установленном порядке;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добровольные имущественные взносы и пожертвования;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доходы, получаемые от собственности;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другие, не запрещенные действующим законодатель</w:t>
      </w:r>
      <w:r w:rsidRPr="0099324D">
        <w:rPr>
          <w:rFonts w:ascii="Arial" w:eastAsia="Times New Roman" w:hAnsi="Arial" w:cs="Arial"/>
          <w:color w:val="163851"/>
          <w:sz w:val="21"/>
          <w:szCs w:val="21"/>
          <w:lang w:eastAsia="ru-RU"/>
        </w:rPr>
        <w:softHyphen/>
        <w:t>ством поступления.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5.3. По решению представительного органа местного са</w:t>
      </w:r>
      <w:r w:rsidRPr="0099324D">
        <w:rPr>
          <w:rFonts w:ascii="Arial" w:eastAsia="Times New Roman" w:hAnsi="Arial" w:cs="Arial"/>
          <w:color w:val="163851"/>
          <w:sz w:val="21"/>
          <w:szCs w:val="21"/>
          <w:lang w:eastAsia="ru-RU"/>
        </w:rPr>
        <w:softHyphen/>
        <w:t>моуправления могут выделяться средства местного бюджета на выполнение полномочий, переданных ТОС на основании договора между органами ТОС и органами местного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5.4. Полученная ТОС прибыль не подлежит распределению между гражданами, участниками ТОС, а направляется на уставную деятельность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5.5. ТОС отвечает по своим обязательствам тем своим имуществом, на которое по законодательству Российской Фе</w:t>
      </w:r>
      <w:r w:rsidRPr="0099324D">
        <w:rPr>
          <w:rFonts w:ascii="Arial" w:eastAsia="Times New Roman" w:hAnsi="Arial" w:cs="Arial"/>
          <w:color w:val="163851"/>
          <w:sz w:val="21"/>
          <w:szCs w:val="21"/>
          <w:lang w:eastAsia="ru-RU"/>
        </w:rPr>
        <w:softHyphen/>
        <w:t>дерации может быть обращено взыскание.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5.6. Порядок отчуждения, передачи права собственности, объем и условия осуществления правомочий собственника устанавливаются действующим законодательством.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5.7. Финансово-хозяйственная деятельность ТОС осуществляется в соответствии со сметой доходов и расходов ТОС, утверждаемой в установленном настоящим уставом порядке.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5.8. Проект сметы доходов и расходов ТОС на очередной финансовый год составляется Советом ТОС и утверждается Конференцией граждан. Совет ТОС вправе вносить изменения и дополнения в смету доходов и расходов ТОС с обязательным утверждением изменений и дополнений в течение шести месяцев на очередной или внеочередной конференции граждан. Изменения и дополнения в смету доходов и расходов, вносимые Советом ТОС, не могут превышать 25 процентов суммы расходов утвержденной в установленном порядке сметы доходов и расходов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ПРЕКРАЩЕНИЕ ДЕЯТЕЛЬНОСТИ ТОС</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6.1. Прекращение деятельности ТОС может осуществляться в виде его ликвидации или реорганизации.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6.2. Решение о реорганизации принимается Конференцией. Реорганизация производится в соответствии с действующим законодательством.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6.3. ТОС может быть ликвидировано по решению Конференции или по решению суда, в случаях установленных законодательством.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6.4. Конференция граждан, наряду с принятием решения о ликвидации ТОС назначает ликвидационную комиссию и устанавливает в соответствии с Гражданским Кодексом РФ и Федеральным Законом «О некоммерческих организациях» порядок и сроки ликвидации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6.5. После принятия соответствующего решения ликвидационная комиссия направляет в органы местного самоуправления письменное уведомление о прекращении осуществления территориального общественного самоуправления - ликвидации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6.6. На основании полученного уведомления администрация муниципального образования вносит изменения в Реестр 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6.7. 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6.8. Ликвидация считается завершённой, а ТОС – прекратившим </w:t>
      </w:r>
      <w:proofErr w:type="spellStart"/>
      <w:r w:rsidRPr="0099324D">
        <w:rPr>
          <w:rFonts w:ascii="Arial" w:eastAsia="Times New Roman" w:hAnsi="Arial" w:cs="Arial"/>
          <w:color w:val="163851"/>
          <w:sz w:val="21"/>
          <w:szCs w:val="21"/>
          <w:lang w:eastAsia="ru-RU"/>
        </w:rPr>
        <w:t>сущестование</w:t>
      </w:r>
      <w:proofErr w:type="spellEnd"/>
      <w:r w:rsidRPr="0099324D">
        <w:rPr>
          <w:rFonts w:ascii="Arial" w:eastAsia="Times New Roman" w:hAnsi="Arial" w:cs="Arial"/>
          <w:color w:val="163851"/>
          <w:sz w:val="21"/>
          <w:szCs w:val="21"/>
          <w:lang w:eastAsia="ru-RU"/>
        </w:rPr>
        <w:t xml:space="preserve"> в качестве юридического лица после внесения об этом записи в Единый государственный реестр юридических лиц.</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6.9. После реорганизации или прекращения деятельности ТОС все документы (управленческие, финансово-хозяйственные, по личному составу и т.д.) передаются в соответствии с уста</w:t>
      </w:r>
      <w:r w:rsidRPr="0099324D">
        <w:rPr>
          <w:rFonts w:ascii="Arial" w:eastAsia="Times New Roman" w:hAnsi="Arial" w:cs="Arial"/>
          <w:color w:val="163851"/>
          <w:sz w:val="21"/>
          <w:szCs w:val="21"/>
          <w:lang w:eastAsia="ru-RU"/>
        </w:rPr>
        <w:softHyphen/>
        <w:t>новленными правилами организации-правопреемнику. При отсутствии правопреемника, документы постоянного хранения, документы по личному составу (приказы, личные дела, карточки учёта, лицевые счета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6.10. При ликвидации ТОС оставшееся после удовлетворения требований кредиторов имущество направляется в соответствии с учредительными документами ТОС на цели, в интересах которых он был создан, и (или) на благотворительные цели. В случае, если использование имущества ТОС в соответствии с его учредительными документами не </w:t>
      </w:r>
      <w:proofErr w:type="spellStart"/>
      <w:r w:rsidRPr="0099324D">
        <w:rPr>
          <w:rFonts w:ascii="Arial" w:eastAsia="Times New Roman" w:hAnsi="Arial" w:cs="Arial"/>
          <w:color w:val="163851"/>
          <w:sz w:val="21"/>
          <w:szCs w:val="21"/>
          <w:lang w:eastAsia="ru-RU"/>
        </w:rPr>
        <w:t>представляетсявозможным</w:t>
      </w:r>
      <w:proofErr w:type="spellEnd"/>
      <w:r w:rsidRPr="0099324D">
        <w:rPr>
          <w:rFonts w:ascii="Arial" w:eastAsia="Times New Roman" w:hAnsi="Arial" w:cs="Arial"/>
          <w:color w:val="163851"/>
          <w:sz w:val="21"/>
          <w:szCs w:val="21"/>
          <w:lang w:eastAsia="ru-RU"/>
        </w:rPr>
        <w:t>, оно обращается в доход государства.</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3</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Председателю представительного органа</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(наименование муниципального образования)</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ЗАЯВЛЕНИЕ</w:t>
      </w:r>
      <w:r w:rsidRPr="0099324D">
        <w:rPr>
          <w:rFonts w:ascii="Arial" w:eastAsia="Times New Roman" w:hAnsi="Arial" w:cs="Arial"/>
          <w:color w:val="163851"/>
          <w:sz w:val="21"/>
          <w:szCs w:val="21"/>
          <w:lang w:eastAsia="ru-RU"/>
        </w:rPr>
        <w:br/>
        <w:t>инициативной группы о решении по созданию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 соответствии с нормами Положения «О территориальном общественном самоуправлении в ___________________ (наименование муниципального образования) заявляем о своем решении по созданию территориального общественного самоуправления и просим установить границы территории, на которой будет осуществляться территориальное общественное самоуправление, в пределах населенного пункта ___________________, являющегося частью ______________ поселения, входящего в состав Хабаровского муниципального района.</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Члены инициативной группы</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bl>
      <w:tblPr>
        <w:tblW w:w="9240" w:type="dxa"/>
        <w:tblBorders>
          <w:top w:val="single" w:sz="18" w:space="0" w:color="E6E6E6"/>
          <w:left w:val="single" w:sz="18" w:space="0" w:color="E6E6E6"/>
          <w:bottom w:val="single" w:sz="18" w:space="0" w:color="E6E6E6"/>
          <w:right w:val="single" w:sz="18" w:space="0" w:color="E6E6E6"/>
        </w:tblBorders>
        <w:shd w:val="clear" w:color="auto" w:fill="FFFFFF"/>
        <w:tblCellMar>
          <w:left w:w="0" w:type="dxa"/>
          <w:right w:w="0" w:type="dxa"/>
        </w:tblCellMar>
        <w:tblLook w:val="04A0"/>
      </w:tblPr>
      <w:tblGrid>
        <w:gridCol w:w="766"/>
        <w:gridCol w:w="2220"/>
        <w:gridCol w:w="1574"/>
        <w:gridCol w:w="1680"/>
        <w:gridCol w:w="1536"/>
        <w:gridCol w:w="1464"/>
      </w:tblGrid>
      <w:tr w:rsidR="0099324D" w:rsidRPr="0099324D" w:rsidTr="0099324D">
        <w:tc>
          <w:tcPr>
            <w:tcW w:w="67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 </w:t>
            </w:r>
            <w:proofErr w:type="spellStart"/>
            <w:r w:rsidRPr="0099324D">
              <w:rPr>
                <w:rFonts w:ascii="Arial" w:eastAsia="Times New Roman" w:hAnsi="Arial" w:cs="Arial"/>
                <w:color w:val="163851"/>
                <w:sz w:val="21"/>
                <w:szCs w:val="21"/>
                <w:lang w:eastAsia="ru-RU"/>
              </w:rPr>
              <w:t>п</w:t>
            </w:r>
            <w:proofErr w:type="spellEnd"/>
            <w:r w:rsidRPr="0099324D">
              <w:rPr>
                <w:rFonts w:ascii="Arial" w:eastAsia="Times New Roman" w:hAnsi="Arial" w:cs="Arial"/>
                <w:color w:val="163851"/>
                <w:sz w:val="21"/>
                <w:szCs w:val="21"/>
                <w:lang w:eastAsia="ru-RU"/>
              </w:rPr>
              <w:t>/</w:t>
            </w:r>
            <w:proofErr w:type="spellStart"/>
            <w:r w:rsidRPr="0099324D">
              <w:rPr>
                <w:rFonts w:ascii="Arial" w:eastAsia="Times New Roman" w:hAnsi="Arial" w:cs="Arial"/>
                <w:color w:val="163851"/>
                <w:sz w:val="21"/>
                <w:szCs w:val="21"/>
                <w:lang w:eastAsia="ru-RU"/>
              </w:rPr>
              <w:t>п</w:t>
            </w:r>
            <w:proofErr w:type="spellEnd"/>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Фамилия, имя, отчество</w:t>
            </w:r>
          </w:p>
        </w:tc>
        <w:tc>
          <w:tcPr>
            <w:tcW w:w="169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Адрес</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Паспортные данные</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Подпись</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w:t>
            </w:r>
          </w:p>
        </w:tc>
      </w:tr>
      <w:tr w:rsidR="0099324D" w:rsidRPr="0099324D" w:rsidTr="0099324D">
        <w:tc>
          <w:tcPr>
            <w:tcW w:w="67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69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67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1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69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59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bl>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4</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Результаты открытого поименного голосования по выборам делегатов конференции граждан по осуществлению территориального общественного самоуправления</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Мы, ниже подписавшиеся, голосуем за __________________ и делегируем ему/ей право представлять наши интересы на конференциях граждан по осуществлению территориального общественного самоуправления в качестве нашего представителя.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bl>
      <w:tblPr>
        <w:tblW w:w="9240" w:type="dxa"/>
        <w:tblBorders>
          <w:top w:val="single" w:sz="18" w:space="0" w:color="E6E6E6"/>
          <w:left w:val="single" w:sz="18" w:space="0" w:color="E6E6E6"/>
          <w:bottom w:val="single" w:sz="18" w:space="0" w:color="E6E6E6"/>
          <w:right w:val="single" w:sz="18" w:space="0" w:color="E6E6E6"/>
        </w:tblBorders>
        <w:shd w:val="clear" w:color="auto" w:fill="FFFFFF"/>
        <w:tblCellMar>
          <w:left w:w="0" w:type="dxa"/>
          <w:right w:w="0" w:type="dxa"/>
        </w:tblCellMar>
        <w:tblLook w:val="04A0"/>
      </w:tblPr>
      <w:tblGrid>
        <w:gridCol w:w="941"/>
        <w:gridCol w:w="2394"/>
        <w:gridCol w:w="1806"/>
        <w:gridCol w:w="2242"/>
        <w:gridCol w:w="1857"/>
      </w:tblGrid>
      <w:tr w:rsidR="0099324D" w:rsidRPr="0099324D" w:rsidTr="0099324D">
        <w:tc>
          <w:tcPr>
            <w:tcW w:w="96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 </w:t>
            </w:r>
            <w:proofErr w:type="spellStart"/>
            <w:r w:rsidRPr="0099324D">
              <w:rPr>
                <w:rFonts w:ascii="Arial" w:eastAsia="Times New Roman" w:hAnsi="Arial" w:cs="Arial"/>
                <w:color w:val="163851"/>
                <w:sz w:val="21"/>
                <w:szCs w:val="21"/>
                <w:lang w:eastAsia="ru-RU"/>
              </w:rPr>
              <w:t>п</w:t>
            </w:r>
            <w:proofErr w:type="spellEnd"/>
            <w:r w:rsidRPr="0099324D">
              <w:rPr>
                <w:rFonts w:ascii="Arial" w:eastAsia="Times New Roman" w:hAnsi="Arial" w:cs="Arial"/>
                <w:color w:val="163851"/>
                <w:sz w:val="21"/>
                <w:szCs w:val="21"/>
                <w:lang w:eastAsia="ru-RU"/>
              </w:rPr>
              <w:t>/</w:t>
            </w:r>
            <w:proofErr w:type="spellStart"/>
            <w:r w:rsidRPr="0099324D">
              <w:rPr>
                <w:rFonts w:ascii="Arial" w:eastAsia="Times New Roman" w:hAnsi="Arial" w:cs="Arial"/>
                <w:color w:val="163851"/>
                <w:sz w:val="21"/>
                <w:szCs w:val="21"/>
                <w:lang w:eastAsia="ru-RU"/>
              </w:rPr>
              <w:t>п</w:t>
            </w:r>
            <w:proofErr w:type="spellEnd"/>
          </w:p>
        </w:tc>
        <w:tc>
          <w:tcPr>
            <w:tcW w:w="255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ФИО</w:t>
            </w:r>
          </w:p>
        </w:tc>
        <w:tc>
          <w:tcPr>
            <w:tcW w:w="184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 рождения</w:t>
            </w:r>
          </w:p>
        </w:tc>
        <w:tc>
          <w:tcPr>
            <w:tcW w:w="231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Адрес места жительства</w:t>
            </w:r>
          </w:p>
        </w:tc>
        <w:tc>
          <w:tcPr>
            <w:tcW w:w="19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Личная подпись</w:t>
            </w:r>
          </w:p>
        </w:tc>
      </w:tr>
      <w:tr w:rsidR="0099324D" w:rsidRPr="0099324D" w:rsidTr="0099324D">
        <w:tc>
          <w:tcPr>
            <w:tcW w:w="96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55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84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31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9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96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55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84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31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192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bl>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5</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Чтобы создать ТОС необходимо провести учредительное собрание/конференцию.</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Дорогие соседи!</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Мы - Ваши соседи, создали инициативную группу и хотим создать территориальное общественное самоуправление (ТОС). Нам нужна Ваша поддержка в нашем начинании.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Если Вы не довольны состоянием дел вокруг Вас (во дворе, на улице, в микрорайоне, в поселке), если Вы знаете как исправить ситуацию и хотите сделать свою жизнь и жизнь окружающих людей лучше, у Вас есть такая возможность. Вы можете поддержать инициативу по созданию и принять участие в</w:t>
      </w:r>
      <w:r w:rsidRPr="0099324D">
        <w:rPr>
          <w:rFonts w:ascii="Arial" w:eastAsia="Times New Roman" w:hAnsi="Arial" w:cs="Arial"/>
          <w:color w:val="163851"/>
          <w:sz w:val="21"/>
          <w:lang w:eastAsia="ru-RU"/>
        </w:rPr>
        <w:t> </w:t>
      </w:r>
      <w:r w:rsidRPr="0099324D">
        <w:rPr>
          <w:rFonts w:ascii="Arial" w:eastAsia="Times New Roman" w:hAnsi="Arial" w:cs="Arial"/>
          <w:color w:val="163851"/>
          <w:sz w:val="21"/>
          <w:szCs w:val="21"/>
          <w:u w:val="single"/>
          <w:lang w:eastAsia="ru-RU"/>
        </w:rPr>
        <w:t>территориальном общественном самоуправлении</w:t>
      </w:r>
      <w:r w:rsidRPr="0099324D">
        <w:rPr>
          <w:rFonts w:ascii="Arial" w:eastAsia="Times New Roman" w:hAnsi="Arial" w:cs="Arial"/>
          <w:color w:val="163851"/>
          <w:sz w:val="21"/>
          <w:szCs w:val="21"/>
          <w:lang w:eastAsia="ru-RU"/>
        </w:rPr>
        <w:t>.</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Территориальное общественное самоуправление (ТОС) - это предусмотренная законом форма участия граждан в осуществлении местного самоуправления для реализации инициатив по решению вопросов местного значения (большой круг вопросов по организации жизнедеятельности) по месту жительства.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Мы хотим создать территориальное общественное самоуправление в границах: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для того чтобы:</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самим принимать и реализовывать решения по наведению порядка по месту жительства;</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организовать соседскую взаимопомощь и поддержку;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реализовывать проекты по улучшению социальных и бытовых условий жизни;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предлагать органам местного самоуправления варианты решения вопросов организации жизнедеятельности в муниципальном образовании;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-контролировать работу муниципальных служб по исполнению своих обязательств.</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В соответствии с законом, для создания ТОС необходимо, чтобы за его создание высказалось не менее трети жителей, достигших 16-летнего возраста, проживающих на его территории.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Деятельность ТОС поддерживается органами местного самоуправления и органами государственной власти. Если ТОС будет создан, у нас появится возможность реализовывать свои проекты, опираясь на эту поддержку и непосредственно взаимо</w:t>
      </w:r>
      <w:r w:rsidRPr="0099324D">
        <w:rPr>
          <w:rFonts w:ascii="Arial" w:eastAsia="Times New Roman" w:hAnsi="Arial" w:cs="Arial"/>
          <w:color w:val="163851"/>
          <w:sz w:val="21"/>
          <w:szCs w:val="21"/>
          <w:lang w:eastAsia="ru-RU"/>
        </w:rPr>
        <w:softHyphen/>
        <w:t>действуя с ними.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ТОС является эффективной формой реализации собственных инициатив, направленных на улучшение качества жизни людей на своей территории.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Все больше людей стало понимать: нельзя всю жизнь надеяться, что кто-то придет и сделает все за нас, но для нас. Нам нужно объединяться и вместе мы сможем изменить жизнь к лучшему. Первыми шагами для созданного ТОС будут: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Собрание состоится ____________ в _______ по адресу: _____________________________________________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 всем вопросам Вы можете обращаться к члену инициативной группы _____________________________ по телефону ________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МЫ ХОТИМ СОЗДАТЬ ТОС И ОБРАЩАЕМСЯ К ВАМ ЗА ПОДДЕРЖКОЙ НАШЕЙ ИНИЦИАТИВЫ! ПОДДЕРЖИТЕ СОЗДАНИЕ ТОС И ПРИМИТЕ ЛИЧНОЕ УЧАСТИЕ В ЕГО РАБОТЕ!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6</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Место проведения собрания:                                                Дата проведения</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Лист регистрации участников</w:t>
      </w:r>
      <w:r w:rsidRPr="0099324D">
        <w:rPr>
          <w:rFonts w:ascii="Arial" w:eastAsia="Times New Roman" w:hAnsi="Arial" w:cs="Arial"/>
          <w:color w:val="163851"/>
          <w:sz w:val="21"/>
          <w:szCs w:val="21"/>
          <w:lang w:eastAsia="ru-RU"/>
        </w:rPr>
        <w:br/>
        <w:t>Учредительного собрания граждан</w:t>
      </w:r>
      <w:r w:rsidRPr="0099324D">
        <w:rPr>
          <w:rFonts w:ascii="Arial" w:eastAsia="Times New Roman" w:hAnsi="Arial" w:cs="Arial"/>
          <w:color w:val="163851"/>
          <w:sz w:val="21"/>
          <w:szCs w:val="21"/>
          <w:lang w:eastAsia="ru-RU"/>
        </w:rPr>
        <w:br/>
        <w:t>по созданию территориального общественного самоуправления</w:t>
      </w:r>
    </w:p>
    <w:tbl>
      <w:tblPr>
        <w:tblW w:w="9240" w:type="dxa"/>
        <w:tblBorders>
          <w:top w:val="single" w:sz="18" w:space="0" w:color="E6E6E6"/>
          <w:left w:val="single" w:sz="18" w:space="0" w:color="E6E6E6"/>
          <w:bottom w:val="single" w:sz="18" w:space="0" w:color="E6E6E6"/>
          <w:right w:val="single" w:sz="18" w:space="0" w:color="E6E6E6"/>
        </w:tblBorders>
        <w:shd w:val="clear" w:color="auto" w:fill="FFFFFF"/>
        <w:tblCellMar>
          <w:left w:w="0" w:type="dxa"/>
          <w:right w:w="0" w:type="dxa"/>
        </w:tblCellMar>
        <w:tblLook w:val="04A0"/>
      </w:tblPr>
      <w:tblGrid>
        <w:gridCol w:w="766"/>
        <w:gridCol w:w="3253"/>
        <w:gridCol w:w="2942"/>
        <w:gridCol w:w="2279"/>
      </w:tblGrid>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xml:space="preserve">№ </w:t>
            </w:r>
            <w:proofErr w:type="spellStart"/>
            <w:r w:rsidRPr="0099324D">
              <w:rPr>
                <w:rFonts w:ascii="Arial" w:eastAsia="Times New Roman" w:hAnsi="Arial" w:cs="Arial"/>
                <w:color w:val="163851"/>
                <w:sz w:val="21"/>
                <w:szCs w:val="21"/>
                <w:lang w:eastAsia="ru-RU"/>
              </w:rPr>
              <w:t>п</w:t>
            </w:r>
            <w:proofErr w:type="spellEnd"/>
            <w:r w:rsidRPr="0099324D">
              <w:rPr>
                <w:rFonts w:ascii="Arial" w:eastAsia="Times New Roman" w:hAnsi="Arial" w:cs="Arial"/>
                <w:color w:val="163851"/>
                <w:sz w:val="21"/>
                <w:szCs w:val="21"/>
                <w:lang w:eastAsia="ru-RU"/>
              </w:rPr>
              <w:t>/</w:t>
            </w:r>
            <w:proofErr w:type="spellStart"/>
            <w:r w:rsidRPr="0099324D">
              <w:rPr>
                <w:rFonts w:ascii="Arial" w:eastAsia="Times New Roman" w:hAnsi="Arial" w:cs="Arial"/>
                <w:color w:val="163851"/>
                <w:sz w:val="21"/>
                <w:szCs w:val="21"/>
                <w:lang w:eastAsia="ru-RU"/>
              </w:rPr>
              <w:t>п</w:t>
            </w:r>
            <w:proofErr w:type="spellEnd"/>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Фамилия, имя, отчество, дата рождения</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Адрес, паспортные данные</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jc w:val="cente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Подпись</w:t>
            </w:r>
          </w:p>
        </w:tc>
      </w:tr>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w:t>
            </w:r>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w:t>
            </w:r>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w:t>
            </w:r>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w:t>
            </w:r>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r w:rsidR="0099324D" w:rsidRPr="0099324D" w:rsidTr="0099324D">
        <w:tc>
          <w:tcPr>
            <w:tcW w:w="6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5.</w:t>
            </w:r>
          </w:p>
        </w:tc>
        <w:tc>
          <w:tcPr>
            <w:tcW w:w="348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3105"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c>
          <w:tcPr>
            <w:tcW w:w="2400" w:type="dxa"/>
            <w:tcBorders>
              <w:top w:val="single" w:sz="6" w:space="0" w:color="E6E6E6"/>
              <w:left w:val="single" w:sz="6" w:space="0" w:color="E6E6E6"/>
              <w:bottom w:val="single" w:sz="6" w:space="0" w:color="E6E6E6"/>
              <w:right w:val="single" w:sz="6" w:space="0" w:color="E6E6E6"/>
            </w:tcBorders>
            <w:shd w:val="clear" w:color="auto" w:fill="FFFFFF"/>
            <w:tcMar>
              <w:top w:w="240" w:type="dxa"/>
              <w:left w:w="240" w:type="dxa"/>
              <w:bottom w:w="240" w:type="dxa"/>
              <w:right w:w="240" w:type="dxa"/>
            </w:tcMar>
            <w:vAlign w:val="center"/>
            <w:hideMark/>
          </w:tcPr>
          <w:p w:rsidR="0099324D" w:rsidRPr="0099324D" w:rsidRDefault="0099324D" w:rsidP="0099324D">
            <w:pPr>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tc>
      </w:tr>
    </w:tbl>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7</w:t>
      </w:r>
    </w:p>
    <w:p w:rsidR="0099324D" w:rsidRPr="0099324D" w:rsidRDefault="0099324D" w:rsidP="0099324D">
      <w:pPr>
        <w:shd w:val="clear" w:color="auto" w:fill="FFFFFF"/>
        <w:spacing w:after="150"/>
        <w:ind w:left="643"/>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Протокол собрания граждан по учреждению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 проведения собрания: 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Место проведения собрания: 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Всего жителей соответствующей территории чел.-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Присутствуют чел. 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На собрании присутствуют более одной трети жителей данной территории, достигших 16 лет.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Учредительное собрание является правомочным.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Повестка дня: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Об избрании председателя и секретаря Собрания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О создании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О наименовании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О принятии Устава территориального общественного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Об основных направлениях деятельности.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Об избрании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7. Об избрании ревизионной комиссии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По первому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избрать председателем Собрания граждан ___________________, секретарём Собрания граждан 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Председателем Собрания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секретарём Собрания граждан:</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По второму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проинформировал(а) собравшихся об инициативе граждан по созданию территориального общественного самоуправления в границах территории __________________________________________________________________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Создать территориальное общественное самоуправление в указанных границах.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По третьему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утвердить полное наименование территориального общественного самоуправления 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Сокращенное наименование – ТОС 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Утвердить наименование: Территориальное общественное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самоуправление_______________________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сокращённое наименование - ТОС_____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По четвёртому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принять устав территориального общественного самоуправления, проект которого находится на руках участников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Принять устав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По пятому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утвердить основные направления деятельности ТОС в соответствии с уставом. 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Утвердить предложенные основные направления деятельности ТОС в соответствии с уставом.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.По шестому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 ,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в соответствии с принятым уставом избрать Совет ТОС в следующем составе: 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Совет в предложенном составе.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 седьмому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избрать Ревизионную комиссию ТОС в следующем составе: _______________________________________________________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Ревизионную комиссию с предложенном составе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Голосовали: за-; против-; воздержались-. 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Председатель собрания граждан    /_____________________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Секретарь собрания граждан /________________________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ind w:left="641"/>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ind w:left="641"/>
        <w:jc w:val="right"/>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Приложение 8</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Протокол конференции граждан по учреждению территориального общественного самоуправления</w:t>
      </w:r>
    </w:p>
    <w:p w:rsidR="0099324D" w:rsidRPr="0099324D" w:rsidRDefault="0099324D" w:rsidP="0099324D">
      <w:pPr>
        <w:shd w:val="clear" w:color="auto" w:fill="FFFFFF"/>
        <w:spacing w:after="150"/>
        <w:ind w:left="554"/>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Дата проведения собрания: 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Место проведения собрания:__________________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Всего жителей соответствующей территории чел.: 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Присутствуют делегатов: _____ чел.</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Делегаты представляют более одной трети жителей данной территории, достигших 16 лет.</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Учредительная конференция является правомочной для принятия решений.</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Повестка дня: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Об избрании Председателя и секретаря.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О создании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О наименовании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О принятии устава территориального общественного самоуправления.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Об основных направлениях деятельности.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Об избрании Совета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7. Об избрании ревизионной комиссии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 </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1. По первому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избрать Председателем конференции граждан __________, секретарём конференции граждан 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Председателем 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секретарём 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2. По второму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проинформировал(а) собравшихся об инициативе граждан по созданию территориального общественного самоуправления в границах территории____________________________________________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Создать территориальное общественное самоуправление в указанных границах.</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3. По третьему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утвердить полное наименование территориального общественного самоуправления 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сокращённое наименование – ТОС 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Утвердить наименование: Территориальное общественное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Самоуправление 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сокращённое наименование – ТОС 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4. По четвёртому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принять устав территориального общественного самоуправления, проект которого находится на руках участников собрания.</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Принять устав ТОС.</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5. По пятому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утвердить основные направления деятельности ТОС в соответствии с Уставом.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Утвердить предложенные основные направления деятельности ТОС в соответствии с Уставом.</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6. По шестому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предложил(а) в соответствии с принятым Уставом избрать Совет ТОС в следующем составе: 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Совет в предложенном составе.</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7. По седьмому вопросу.</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СЛУШАЛИ: ______________, который(</w:t>
      </w:r>
      <w:proofErr w:type="spellStart"/>
      <w:r w:rsidRPr="0099324D">
        <w:rPr>
          <w:rFonts w:ascii="Arial" w:eastAsia="Times New Roman" w:hAnsi="Arial" w:cs="Arial"/>
          <w:color w:val="163851"/>
          <w:sz w:val="21"/>
          <w:szCs w:val="21"/>
          <w:lang w:eastAsia="ru-RU"/>
        </w:rPr>
        <w:t>ая</w:t>
      </w:r>
      <w:proofErr w:type="spellEnd"/>
      <w:r w:rsidRPr="0099324D">
        <w:rPr>
          <w:rFonts w:ascii="Arial" w:eastAsia="Times New Roman" w:hAnsi="Arial" w:cs="Arial"/>
          <w:color w:val="163851"/>
          <w:sz w:val="21"/>
          <w:szCs w:val="21"/>
          <w:lang w:eastAsia="ru-RU"/>
        </w:rPr>
        <w:t xml:space="preserve">) предложил(а) избрать </w:t>
      </w:r>
      <w:proofErr w:type="spellStart"/>
      <w:r w:rsidRPr="0099324D">
        <w:rPr>
          <w:rFonts w:ascii="Arial" w:eastAsia="Times New Roman" w:hAnsi="Arial" w:cs="Arial"/>
          <w:color w:val="163851"/>
          <w:sz w:val="21"/>
          <w:szCs w:val="21"/>
          <w:lang w:eastAsia="ru-RU"/>
        </w:rPr>
        <w:t>Ревизионну</w:t>
      </w:r>
      <w:proofErr w:type="spellEnd"/>
      <w:r w:rsidRPr="0099324D">
        <w:rPr>
          <w:rFonts w:ascii="Arial" w:eastAsia="Times New Roman" w:hAnsi="Arial" w:cs="Arial"/>
          <w:color w:val="163851"/>
          <w:sz w:val="21"/>
          <w:szCs w:val="21"/>
          <w:lang w:eastAsia="ru-RU"/>
        </w:rPr>
        <w:t xml:space="preserve"> комиссию ТОС в следующем составе: _____________________________________________________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lastRenderedPageBreak/>
        <w:t>РЕШИЛИ:</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избрать Ревизионную комиссию с предложенном составе Голосовали: за ___; против ___; воздержались 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Решение принято.</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Председатель Конференции граждан /__________________</w:t>
      </w:r>
    </w:p>
    <w:p w:rsidR="0099324D" w:rsidRPr="0099324D" w:rsidRDefault="0099324D" w:rsidP="0099324D">
      <w:pPr>
        <w:shd w:val="clear" w:color="auto" w:fill="FFFFFF"/>
        <w:spacing w:after="150"/>
        <w:rPr>
          <w:rFonts w:ascii="Arial" w:eastAsia="Times New Roman" w:hAnsi="Arial" w:cs="Arial"/>
          <w:color w:val="163851"/>
          <w:sz w:val="21"/>
          <w:szCs w:val="21"/>
          <w:lang w:eastAsia="ru-RU"/>
        </w:rPr>
      </w:pPr>
      <w:r w:rsidRPr="0099324D">
        <w:rPr>
          <w:rFonts w:ascii="Arial" w:eastAsia="Times New Roman" w:hAnsi="Arial" w:cs="Arial"/>
          <w:color w:val="163851"/>
          <w:sz w:val="21"/>
          <w:szCs w:val="21"/>
          <w:lang w:eastAsia="ru-RU"/>
        </w:rPr>
        <w:t>Секретарь Конференции граждан /_____________________</w:t>
      </w:r>
    </w:p>
    <w:p w:rsidR="0099324D" w:rsidRPr="0099324D" w:rsidRDefault="0099324D" w:rsidP="0099324D">
      <w:pPr>
        <w:shd w:val="clear" w:color="auto" w:fill="FFFFFF"/>
        <w:rPr>
          <w:rFonts w:ascii="Arial" w:eastAsia="Times New Roman" w:hAnsi="Arial" w:cs="Arial"/>
          <w:color w:val="163851"/>
          <w:sz w:val="21"/>
          <w:szCs w:val="21"/>
          <w:lang w:eastAsia="ru-RU"/>
        </w:rPr>
      </w:pPr>
      <w:hyperlink r:id="rId6" w:history="1">
        <w:r w:rsidRPr="0099324D">
          <w:rPr>
            <w:rFonts w:ascii="Arial" w:eastAsia="Times New Roman" w:hAnsi="Arial" w:cs="Arial"/>
            <w:color w:val="3498DB"/>
            <w:sz w:val="21"/>
            <w:u w:val="single"/>
            <w:lang w:eastAsia="ru-RU"/>
          </w:rPr>
          <w:t>Скачать материалы по ТОС</w:t>
        </w:r>
      </w:hyperlink>
    </w:p>
    <w:p w:rsidR="00A25E23" w:rsidRDefault="00A25E23"/>
    <w:sectPr w:rsidR="00A25E23" w:rsidSect="00A52068">
      <w:pgSz w:w="11906" w:h="16838"/>
      <w:pgMar w:top="1134" w:right="567" w:bottom="1134" w:left="1985"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F23"/>
    <w:multiLevelType w:val="multilevel"/>
    <w:tmpl w:val="8982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46A64"/>
    <w:multiLevelType w:val="multilevel"/>
    <w:tmpl w:val="1A7E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rawingGridVerticalSpacing w:val="163"/>
  <w:displayHorizontalDrawingGridEvery w:val="2"/>
  <w:displayVerticalDrawingGridEvery w:val="2"/>
  <w:characterSpacingControl w:val="doNotCompress"/>
  <w:compat/>
  <w:rsids>
    <w:rsidRoot w:val="0099324D"/>
    <w:rsid w:val="0099324D"/>
    <w:rsid w:val="00A25E23"/>
    <w:rsid w:val="00A52068"/>
    <w:rsid w:val="00C35D3C"/>
    <w:rsid w:val="00E46587"/>
    <w:rsid w:val="00F20C7D"/>
    <w:rsid w:val="00F84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24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center">
    <w:name w:val="rtecenter"/>
    <w:basedOn w:val="a"/>
    <w:rsid w:val="0099324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324D"/>
    <w:rPr>
      <w:b/>
      <w:bCs/>
    </w:rPr>
  </w:style>
  <w:style w:type="character" w:customStyle="1" w:styleId="apple-converted-space">
    <w:name w:val="apple-converted-space"/>
    <w:basedOn w:val="a0"/>
    <w:rsid w:val="0099324D"/>
  </w:style>
  <w:style w:type="character" w:styleId="a5">
    <w:name w:val="Hyperlink"/>
    <w:basedOn w:val="a0"/>
    <w:uiPriority w:val="99"/>
    <w:semiHidden/>
    <w:unhideWhenUsed/>
    <w:rsid w:val="0099324D"/>
    <w:rPr>
      <w:color w:val="0000FF"/>
      <w:u w:val="single"/>
    </w:rPr>
  </w:style>
  <w:style w:type="paragraph" w:customStyle="1" w:styleId="rteright">
    <w:name w:val="rteright"/>
    <w:basedOn w:val="a"/>
    <w:rsid w:val="0099324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58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abrayon.ru/sites/default/files/2016/05/tos.zip" TargetMode="External"/><Relationship Id="rId5" Type="http://schemas.openxmlformats.org/officeDocument/2006/relationships/hyperlink" Target="http://to27.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7431</Words>
  <Characters>42359</Characters>
  <Application>Microsoft Office Word</Application>
  <DocSecurity>0</DocSecurity>
  <Lines>352</Lines>
  <Paragraphs>99</Paragraphs>
  <ScaleCrop>false</ScaleCrop>
  <Company/>
  <LinksUpToDate>false</LinksUpToDate>
  <CharactersWithSpaces>49691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2017-06-19T04:52:00Z</dcterms:created>
  <dcterms:modified xsi:type="dcterms:W3CDTF">2017-06-19T04:53:00Z</dcterms:modified>
</cp:coreProperties>
</file>