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Приложение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 xml:space="preserve"> к постановлению Местной Администрации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внутригородского муниципального образования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Санкт-Петербурга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Муниципальный округ Волковское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от 19.04.2019. №21.</w:t>
      </w:r>
    </w:p>
    <w:p w:rsidR="005E1DAF" w:rsidRPr="005E1DAF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i/>
          <w:sz w:val="16"/>
          <w:szCs w:val="16"/>
        </w:rPr>
      </w:pP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 xml:space="preserve">Приложение </w:t>
      </w:r>
      <w:r w:rsidRPr="006F6835">
        <w:rPr>
          <w:rFonts w:ascii="Times New Roman" w:hAnsi="Times New Roman"/>
          <w:sz w:val="16"/>
          <w:szCs w:val="16"/>
        </w:rPr>
        <w:t>6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к постановлению Местной Администрации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внутригородского муниципального образования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Санкт-Петербурга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Муниципальный округ Волковское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от 03.09.2018. №50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(в редакции постановления Местной Администрации</w:t>
      </w:r>
    </w:p>
    <w:p w:rsidR="005E1DAF" w:rsidRPr="006F6835" w:rsidRDefault="005E1DAF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  <w:r w:rsidRPr="006F6835">
        <w:rPr>
          <w:rFonts w:ascii="Times New Roman" w:eastAsia="Calibri" w:hAnsi="Times New Roman"/>
          <w:sz w:val="16"/>
          <w:szCs w:val="16"/>
        </w:rPr>
        <w:t>от 19.04.2019. №21</w:t>
      </w:r>
      <w:r w:rsidR="006F6835" w:rsidRPr="006F6835">
        <w:rPr>
          <w:rFonts w:ascii="Times New Roman" w:eastAsia="Calibri" w:hAnsi="Times New Roman"/>
          <w:sz w:val="16"/>
          <w:szCs w:val="16"/>
        </w:rPr>
        <w:t>)</w:t>
      </w:r>
    </w:p>
    <w:p w:rsidR="006F6835" w:rsidRPr="005E1DAF" w:rsidRDefault="006F6835" w:rsidP="005E1DAF">
      <w:pPr>
        <w:widowControl w:val="0"/>
        <w:spacing w:after="0" w:line="240" w:lineRule="auto"/>
        <w:jc w:val="right"/>
        <w:rPr>
          <w:rFonts w:ascii="Times New Roman" w:eastAsia="Calibri" w:hAnsi="Times New Roman"/>
          <w:sz w:val="14"/>
          <w:szCs w:val="14"/>
        </w:rPr>
      </w:pP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 Санкт-Петербурга</w:t>
      </w: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округ Волковское на 2019 год</w:t>
      </w: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Участие в профилактике терроризма и экстремизма, а также в минимизации и(или) </w:t>
      </w:r>
    </w:p>
    <w:p w:rsidR="006C20F1" w:rsidRDefault="006C20F1" w:rsidP="006C2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ликвидации последствий их проявлений на территории внутригородского муниципального образования Санкт-Петербурга муниципальный округ Волковское в форме и порядке, установленных федеральным законодательством и законодательством</w:t>
      </w:r>
    </w:p>
    <w:p w:rsidR="006C20F1" w:rsidRDefault="006C20F1" w:rsidP="006C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eastAsiaTheme="minorHAnsi" w:hAnsi="Times New Roman"/>
          <w:b/>
          <w:sz w:val="24"/>
          <w:szCs w:val="24"/>
        </w:rPr>
        <w:t>анкт-</w:t>
      </w:r>
      <w:r>
        <w:rPr>
          <w:rFonts w:ascii="Times New Roman" w:hAnsi="Times New Roman"/>
          <w:b/>
          <w:sz w:val="24"/>
          <w:szCs w:val="24"/>
        </w:rPr>
        <w:t>Петербурга, в 2019 году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C20F1" w:rsidRDefault="006C20F1" w:rsidP="006C2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1"/>
        <w:gridCol w:w="7371"/>
      </w:tblGrid>
      <w:tr w:rsidR="006C20F1" w:rsidTr="006C20F1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lang w:eastAsia="ru-RU"/>
              </w:rPr>
              <w:t>«</w:t>
            </w:r>
            <w:r>
              <w:rPr>
                <w:rFonts w:ascii="Times New Roman" w:hAnsi="Times New Roman"/>
              </w:rPr>
              <w:t>Участие в профилактике терроризма и экстремизма, а также в минимизации и(или) ликвидации последствий их проявлений на территории внутригородского муниципального образования Санкт-Петербурга муниципальный округ Волковское в форме и порядке, установленных федеральным законодательством и законодательством Санкт-Петербурга, в 2019 году</w:t>
            </w:r>
            <w:r>
              <w:rPr>
                <w:rFonts w:ascii="Times New Roman" w:hAnsi="Times New Roman"/>
                <w:bCs/>
                <w:lang w:eastAsia="ru-RU"/>
              </w:rPr>
              <w:t>».</w:t>
            </w:r>
          </w:p>
        </w:tc>
      </w:tr>
      <w:tr w:rsidR="006C20F1" w:rsidTr="006C20F1">
        <w:trPr>
          <w:trHeight w:val="11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Наименование структурного подразделения - разработчика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Отдел по социальной работе Местной Администрации МО Волковское.</w:t>
            </w:r>
          </w:p>
        </w:tc>
      </w:tr>
      <w:tr w:rsidR="006C20F1" w:rsidTr="006C20F1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Основание для разработки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Федеральный закон от 06.10.2003 №131-ФЗ «Об общих принципах организации мест</w:t>
            </w:r>
            <w:r>
              <w:rPr>
                <w:rFonts w:ascii="Times New Roman" w:hAnsi="Times New Roman"/>
              </w:rPr>
              <w:softHyphen/>
              <w:t>ного самоуправления в Российской Федерации», Закон Санкт-Петербурга от 23.09.2009 №420-79 «Об организации местного самоуправления в Санкт-Петербурге».</w:t>
            </w:r>
          </w:p>
        </w:tc>
      </w:tr>
      <w:tr w:rsidR="006C20F1" w:rsidTr="006C20F1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Муниципальный заказчик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Местная Администрация внутригородского муниципального образования Санкт-Петербурга Муниципальный округ Волковское.</w:t>
            </w:r>
          </w:p>
        </w:tc>
      </w:tr>
      <w:tr w:rsidR="006C20F1" w:rsidTr="006C20F1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Цели и задачи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Основная цель Программы: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МО МО Волковское.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задачи Программы: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воспитание культуры толерантности через систему образования</w:t>
            </w:r>
            <w:r>
              <w:rPr>
                <w:rFonts w:ascii="Times New Roman" w:hAnsi="Times New Roman"/>
              </w:rPr>
              <w:t>;</w:t>
            </w:r>
          </w:p>
          <w:p w:rsidR="006C20F1" w:rsidRDefault="006C20F1">
            <w:pPr>
              <w:widowControl w:val="0"/>
              <w:tabs>
                <w:tab w:val="left" w:pos="27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развитие толерантной среды на территории МО МО Волковское средствами массовой информации.</w:t>
            </w:r>
          </w:p>
        </w:tc>
      </w:tr>
      <w:tr w:rsidR="006C20F1" w:rsidTr="006C20F1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Срок реализации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2019 год.</w:t>
            </w:r>
          </w:p>
        </w:tc>
      </w:tr>
      <w:tr w:rsidR="006C20F1" w:rsidTr="006C20F1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Исполнители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Местная Администрация внутригородского муниципального образования Санкт-Петербурга Муниципальный округ Волковское.</w:t>
            </w:r>
          </w:p>
        </w:tc>
      </w:tr>
      <w:tr w:rsidR="006C20F1" w:rsidTr="006C20F1">
        <w:trPr>
          <w:trHeight w:val="9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Объёмы и источники финансирования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>130 тыс. рублей</w:t>
            </w:r>
            <w:r>
              <w:rPr>
                <w:rFonts w:ascii="Times New Roman" w:hAnsi="Times New Roman"/>
              </w:rPr>
              <w:t>.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Местный бюджет внутригородского муниципального образования Санкт-Петербурга муниципальный округ Волковское.</w:t>
            </w:r>
          </w:p>
        </w:tc>
      </w:tr>
      <w:tr w:rsidR="006C20F1" w:rsidTr="006C20F1">
        <w:trPr>
          <w:trHeight w:val="9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Ожидаемые результаты реализации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Программы позволит обеспечить: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минимизацию и(или) ликвидацию последствий проявления терроризма и экстремизма на территории округа;</w:t>
            </w:r>
          </w:p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активизацию внимания населения к данной проблеме.</w:t>
            </w:r>
          </w:p>
        </w:tc>
      </w:tr>
      <w:tr w:rsidR="006C20F1" w:rsidTr="006C20F1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Контроль за исполнением Программы.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F1" w:rsidRDefault="006C20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 за исполнением Программы осуществляет Глава Местной Администрации МО Волковское.</w:t>
            </w:r>
          </w:p>
        </w:tc>
      </w:tr>
    </w:tbl>
    <w:p w:rsidR="006C20F1" w:rsidRDefault="006C20F1" w:rsidP="006C20F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C3840" w:rsidRPr="002C3840" w:rsidRDefault="002E7DFA" w:rsidP="002C3840">
      <w:pPr>
        <w:widowControl w:val="0"/>
        <w:tabs>
          <w:tab w:val="left" w:pos="2145"/>
          <w:tab w:val="center" w:pos="5031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  <w:r w:rsidRPr="00EC6ECE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tbl>
      <w:tblPr>
        <w:tblpPr w:leftFromText="180" w:rightFromText="180" w:vertAnchor="text" w:horzAnchor="margin" w:tblpXSpec="center" w:tblpY="14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6917"/>
        <w:gridCol w:w="993"/>
        <w:gridCol w:w="992"/>
        <w:gridCol w:w="1134"/>
      </w:tblGrid>
      <w:tr w:rsidR="00756DCD" w:rsidRPr="007E3A07" w:rsidTr="006F6835">
        <w:tc>
          <w:tcPr>
            <w:tcW w:w="56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ind w:left="165" w:hanging="1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840">
              <w:rPr>
                <w:rFonts w:ascii="Times New Roman" w:hAnsi="Times New Roman"/>
                <w:b/>
              </w:rPr>
              <w:t>Срок испол-</w:t>
            </w:r>
            <w:r w:rsidR="002C3840" w:rsidRPr="002C3840">
              <w:rPr>
                <w:rFonts w:ascii="Times New Roman" w:hAnsi="Times New Roman"/>
                <w:b/>
              </w:rPr>
              <w:t>н</w:t>
            </w:r>
            <w:r w:rsidR="002C3840">
              <w:rPr>
                <w:rFonts w:ascii="Times New Roman" w:hAnsi="Times New Roman"/>
                <w:b/>
              </w:rPr>
              <w:t>ени</w:t>
            </w:r>
            <w:r w:rsidRPr="002C3840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840">
              <w:rPr>
                <w:rFonts w:ascii="Times New Roman" w:hAnsi="Times New Roman"/>
                <w:b/>
              </w:rPr>
              <w:t>К-во</w:t>
            </w:r>
          </w:p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840">
              <w:rPr>
                <w:rFonts w:ascii="Times New Roman" w:hAnsi="Times New Roman"/>
                <w:b/>
              </w:rPr>
              <w:t>уч-ков</w:t>
            </w:r>
          </w:p>
          <w:p w:rsid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840">
              <w:rPr>
                <w:rFonts w:ascii="Times New Roman" w:hAnsi="Times New Roman"/>
                <w:b/>
                <w:sz w:val="16"/>
                <w:szCs w:val="16"/>
              </w:rPr>
              <w:t>(чел.</w:t>
            </w:r>
            <w:r w:rsidR="007E3A07" w:rsidRPr="002C3840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 w:rsidRPr="002C3840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756DCD" w:rsidRPr="00EB2503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2503">
              <w:rPr>
                <w:rFonts w:ascii="Times New Roman" w:hAnsi="Times New Roman"/>
                <w:b/>
              </w:rPr>
              <w:t>экз.</w:t>
            </w:r>
          </w:p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3840">
              <w:rPr>
                <w:rFonts w:ascii="Times New Roman" w:hAnsi="Times New Roman"/>
                <w:b/>
              </w:rPr>
              <w:t>Объём финан</w:t>
            </w:r>
            <w:r w:rsidR="002C3840" w:rsidRPr="002C3840">
              <w:rPr>
                <w:rFonts w:ascii="Times New Roman" w:hAnsi="Times New Roman"/>
                <w:b/>
              </w:rPr>
              <w:t>-</w:t>
            </w:r>
            <w:r w:rsidRPr="002C3840">
              <w:rPr>
                <w:rFonts w:ascii="Times New Roman" w:hAnsi="Times New Roman"/>
                <w:b/>
              </w:rPr>
              <w:t>с</w:t>
            </w:r>
            <w:r w:rsidR="002C3840">
              <w:rPr>
                <w:rFonts w:ascii="Times New Roman" w:hAnsi="Times New Roman"/>
                <w:b/>
              </w:rPr>
              <w:t>иров-</w:t>
            </w:r>
            <w:r w:rsidRPr="002C3840">
              <w:rPr>
                <w:rFonts w:ascii="Times New Roman" w:hAnsi="Times New Roman"/>
                <w:b/>
              </w:rPr>
              <w:t>я</w:t>
            </w:r>
          </w:p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3840">
              <w:rPr>
                <w:rFonts w:ascii="Times New Roman" w:hAnsi="Times New Roman"/>
                <w:b/>
                <w:sz w:val="16"/>
                <w:szCs w:val="16"/>
              </w:rPr>
              <w:t>(тыс.руб.)</w:t>
            </w:r>
          </w:p>
        </w:tc>
      </w:tr>
      <w:tr w:rsidR="00756DCD" w:rsidRPr="007E3A07" w:rsidTr="006F6835">
        <w:tc>
          <w:tcPr>
            <w:tcW w:w="10598" w:type="dxa"/>
            <w:gridSpan w:val="5"/>
            <w:shd w:val="clear" w:color="auto" w:fill="auto"/>
          </w:tcPr>
          <w:p w:rsidR="00B72042" w:rsidRPr="00B72042" w:rsidRDefault="00756DCD" w:rsidP="00B72042">
            <w:pPr>
              <w:pStyle w:val="a8"/>
              <w:widowControl w:val="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2042">
              <w:rPr>
                <w:rFonts w:ascii="Times New Roman" w:hAnsi="Times New Roman"/>
                <w:b/>
                <w:sz w:val="24"/>
                <w:szCs w:val="24"/>
              </w:rPr>
              <w:t>Участие в профилактике терроризма и (или) экстремизма</w:t>
            </w:r>
            <w:r w:rsidR="00324B1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B72042" w:rsidRPr="00B72042" w:rsidRDefault="00324B1D" w:rsidP="006F6835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DAF">
              <w:rPr>
                <w:rFonts w:ascii="Times New Roman" w:hAnsi="Times New Roman"/>
                <w:b/>
                <w:sz w:val="24"/>
                <w:szCs w:val="24"/>
              </w:rPr>
              <w:t>в т.ч.</w:t>
            </w:r>
            <w:r w:rsidR="00756DCD" w:rsidRPr="00B72042">
              <w:rPr>
                <w:rFonts w:ascii="Times New Roman" w:hAnsi="Times New Roman"/>
                <w:b/>
                <w:sz w:val="24"/>
                <w:szCs w:val="24"/>
              </w:rPr>
              <w:t>через систему образования</w:t>
            </w:r>
            <w:bookmarkStart w:id="0" w:name="_GoBack"/>
            <w:bookmarkEnd w:id="0"/>
          </w:p>
        </w:tc>
      </w:tr>
      <w:tr w:rsidR="00756DCD" w:rsidRPr="007E3A07" w:rsidTr="006F6835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интерактивной лекции </w:t>
            </w:r>
            <w:r w:rsidRPr="007E3A07">
              <w:rPr>
                <w:rFonts w:ascii="Times New Roman" w:hAnsi="Times New Roman"/>
                <w:bCs/>
                <w:sz w:val="24"/>
                <w:szCs w:val="24"/>
              </w:rPr>
              <w:t>по профилактике терроризма и экстремизма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 xml:space="preserve"> для учащейся молод</w:t>
            </w:r>
            <w:r w:rsidR="002C3840">
              <w:rPr>
                <w:rFonts w:ascii="Times New Roman" w:hAnsi="Times New Roman"/>
                <w:sz w:val="24"/>
                <w:szCs w:val="24"/>
              </w:rPr>
              <w:t>ё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 xml:space="preserve">жи МО </w:t>
            </w:r>
            <w:r w:rsidR="002C384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>Волковское</w:t>
            </w:r>
            <w:r w:rsidR="002C3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C13" w:rsidRPr="007E3A07" w:rsidRDefault="006A3C13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756DCD" w:rsidRPr="007E3A07" w:rsidRDefault="006A3C13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5DBC" w:rsidRPr="007E3A07" w:rsidTr="006F6835">
        <w:trPr>
          <w:trHeight w:val="19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E25DBC" w:rsidRDefault="00E25DBC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DBC">
              <w:rPr>
                <w:rFonts w:ascii="Times New Roman" w:hAnsi="Times New Roman"/>
              </w:rPr>
              <w:t>1.2.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BC" w:rsidRDefault="00E25DBC" w:rsidP="00E25D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BC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6F6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привлечением специалистов МЧС) </w:t>
            </w:r>
            <w:r w:rsidRPr="00E25DBC">
              <w:rPr>
                <w:rFonts w:ascii="Times New Roman" w:hAnsi="Times New Roman"/>
                <w:sz w:val="24"/>
                <w:szCs w:val="24"/>
              </w:rPr>
              <w:t>с участниками Координационного совета общественных организаций, Общественного Совета при Местной Администрации внутригородского муниципального образования Санкт-Петербурга Муниципальный округ Волковское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темы предотвращения проявлений терроризма и поведения пр</w:t>
            </w:r>
            <w:r w:rsidR="006F6835">
              <w:rPr>
                <w:rFonts w:ascii="Times New Roman" w:hAnsi="Times New Roman"/>
                <w:sz w:val="24"/>
                <w:szCs w:val="24"/>
              </w:rPr>
              <w:t>и угрозе террористических актов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25DBC" w:rsidRDefault="00E25DBC" w:rsidP="00E25D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29">
              <w:rPr>
                <w:rFonts w:ascii="Times New Roman" w:hAnsi="Times New Roman"/>
                <w:sz w:val="24"/>
                <w:szCs w:val="24"/>
              </w:rPr>
              <w:t>- «Действия при обнаружении предмета, п</w:t>
            </w:r>
            <w:r w:rsidR="006F6835">
              <w:rPr>
                <w:rFonts w:ascii="Times New Roman" w:hAnsi="Times New Roman"/>
                <w:sz w:val="24"/>
                <w:szCs w:val="24"/>
              </w:rPr>
              <w:t>охожего на взрывное устройство»</w:t>
            </w:r>
            <w:r w:rsidRPr="00B73C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DBC" w:rsidRDefault="00E25DBC" w:rsidP="00E25D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29">
              <w:rPr>
                <w:rFonts w:ascii="Times New Roman" w:hAnsi="Times New Roman"/>
                <w:sz w:val="24"/>
                <w:szCs w:val="24"/>
              </w:rPr>
              <w:t>- «Действия при</w:t>
            </w:r>
            <w:r w:rsidR="006F6835">
              <w:rPr>
                <w:rFonts w:ascii="Times New Roman" w:hAnsi="Times New Roman"/>
                <w:sz w:val="24"/>
                <w:szCs w:val="24"/>
              </w:rPr>
              <w:t xml:space="preserve"> угрозе террористического акта»</w:t>
            </w:r>
            <w:r w:rsidRPr="00B73C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DBC" w:rsidRPr="00E25DBC" w:rsidRDefault="00E25DBC" w:rsidP="00E25D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C29">
              <w:rPr>
                <w:rFonts w:ascii="Times New Roman" w:hAnsi="Times New Roman"/>
                <w:sz w:val="24"/>
                <w:szCs w:val="24"/>
              </w:rPr>
              <w:t>- «Правила поведения и порядок действий, если вас захватили в заложники».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7E3A07" w:rsidRDefault="00E25DBC" w:rsidP="00E25D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25DBC" w:rsidRPr="00E25DBC" w:rsidRDefault="00E25DBC" w:rsidP="00E25D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7E3A07" w:rsidRDefault="00E25DBC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7E3A07" w:rsidRDefault="00E25DBC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DBC" w:rsidRPr="007E3A07" w:rsidTr="006F6835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E25DBC" w:rsidRDefault="00E25DBC" w:rsidP="00E25D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DBC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E25DBC">
              <w:rPr>
                <w:rFonts w:ascii="Times New Roman" w:hAnsi="Times New Roman"/>
              </w:rPr>
              <w:t>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BC" w:rsidRPr="00E25DBC" w:rsidRDefault="00E25DBC" w:rsidP="00E25D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DBC">
              <w:rPr>
                <w:rFonts w:ascii="Times New Roman" w:hAnsi="Times New Roman"/>
                <w:sz w:val="24"/>
                <w:szCs w:val="24"/>
              </w:rPr>
              <w:t>По согласованию с Муниципальным Советом МО МО Волковское -  беседы (с привлечением специалистов МЧС) с участниками Молодёжного совета при Муниципальном Совете внутригородского муниципального образования Санкт-Петербурга муниципальный округ Волковское о проявлении бдительности при проведении массовых молодёжных мероприятий.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E25DBC" w:rsidRDefault="00E25DBC" w:rsidP="00E25D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Default="00E25DBC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BC" w:rsidRPr="007E3A07" w:rsidRDefault="00E25DBC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DCD" w:rsidRPr="007E3A07" w:rsidTr="006F6835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DCD" w:rsidRPr="007E3A07" w:rsidRDefault="00756DCD" w:rsidP="00E25D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56DCD" w:rsidRPr="007E3A07" w:rsidTr="006F6835">
        <w:tc>
          <w:tcPr>
            <w:tcW w:w="10598" w:type="dxa"/>
            <w:gridSpan w:val="5"/>
            <w:shd w:val="clear" w:color="auto" w:fill="auto"/>
            <w:vAlign w:val="center"/>
          </w:tcPr>
          <w:p w:rsidR="00B72042" w:rsidRDefault="00756DCD" w:rsidP="00B720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 xml:space="preserve">2. Участие в профилактике терроризма и (или) экстремизма на территории </w:t>
            </w:r>
          </w:p>
          <w:p w:rsidR="00B72042" w:rsidRPr="007E3A07" w:rsidRDefault="00756DCD" w:rsidP="006F68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="002C3840">
              <w:rPr>
                <w:rFonts w:ascii="Times New Roman" w:hAnsi="Times New Roman"/>
                <w:b/>
                <w:sz w:val="24"/>
                <w:szCs w:val="24"/>
              </w:rPr>
              <w:t xml:space="preserve"> МО</w:t>
            </w: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 xml:space="preserve"> Волковское</w:t>
            </w:r>
            <w:r w:rsidR="006F6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через средства массовой информации</w:t>
            </w:r>
          </w:p>
        </w:tc>
      </w:tr>
      <w:tr w:rsidR="00756DCD" w:rsidRPr="007E3A07" w:rsidTr="006F6835">
        <w:tc>
          <w:tcPr>
            <w:tcW w:w="56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17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Cs/>
                <w:sz w:val="24"/>
                <w:szCs w:val="24"/>
              </w:rPr>
              <w:t>Осуществление подготовки, издания и размещения</w:t>
            </w:r>
            <w:r w:rsidR="00374F0F">
              <w:rPr>
                <w:rFonts w:ascii="Times New Roman" w:hAnsi="Times New Roman"/>
                <w:bCs/>
                <w:sz w:val="24"/>
                <w:szCs w:val="24"/>
              </w:rPr>
              <w:t xml:space="preserve"> в газете</w:t>
            </w:r>
            <w:r w:rsidRPr="007E3A07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информационных материалов по вопросам поведения граждан, </w:t>
            </w:r>
            <w:r w:rsidR="002C3840">
              <w:rPr>
                <w:rFonts w:ascii="Times New Roman" w:hAnsi="Times New Roman"/>
                <w:bCs/>
                <w:sz w:val="24"/>
                <w:szCs w:val="24"/>
              </w:rPr>
              <w:t xml:space="preserve">связанного </w:t>
            </w:r>
            <w:r w:rsidRPr="002C3840">
              <w:rPr>
                <w:rFonts w:ascii="Times New Roman" w:hAnsi="Times New Roman"/>
                <w:bCs/>
                <w:sz w:val="24"/>
                <w:szCs w:val="24"/>
              </w:rPr>
              <w:t>с противодействием терроризму, угрозой</w:t>
            </w:r>
            <w:r w:rsidRPr="007E3A07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совершения террористических актов в</w:t>
            </w:r>
            <w:r w:rsidR="002C3840">
              <w:rPr>
                <w:rFonts w:ascii="Times New Roman" w:hAnsi="Times New Roman"/>
                <w:bCs/>
                <w:sz w:val="24"/>
                <w:szCs w:val="24"/>
              </w:rPr>
              <w:t xml:space="preserve"> местах их массового пребывания.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>-</w:t>
            </w: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DCD" w:rsidRPr="007E3A07" w:rsidTr="006F6835">
        <w:tc>
          <w:tcPr>
            <w:tcW w:w="56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17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Разработка, изготовление и распространение тематических памяток, брошюр по предупреждению терроризма и экстремизма на территории МО </w:t>
            </w:r>
            <w:r w:rsidR="002C3840">
              <w:rPr>
                <w:rFonts w:ascii="Times New Roman" w:hAnsi="Times New Roman"/>
                <w:bCs/>
                <w:sz w:val="24"/>
                <w:szCs w:val="24"/>
              </w:rPr>
              <w:t xml:space="preserve">МО </w:t>
            </w:r>
            <w:r w:rsidRPr="007E3A07">
              <w:rPr>
                <w:rFonts w:ascii="Times New Roman" w:hAnsi="Times New Roman"/>
                <w:bCs/>
                <w:sz w:val="24"/>
                <w:szCs w:val="24"/>
              </w:rPr>
              <w:t>Волковское</w:t>
            </w:r>
            <w:r w:rsidR="002C38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56DCD" w:rsidRPr="007E3A07" w:rsidTr="006F6835">
        <w:tc>
          <w:tcPr>
            <w:tcW w:w="56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17" w:type="dxa"/>
            <w:shd w:val="clear" w:color="auto" w:fill="auto"/>
          </w:tcPr>
          <w:p w:rsidR="00756DCD" w:rsidRDefault="00374F0F" w:rsidP="00374F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наружных объектах, а также на официальном с</w:t>
            </w:r>
            <w:r w:rsidR="006F6835">
              <w:rPr>
                <w:rFonts w:ascii="Times New Roman" w:hAnsi="Times New Roman"/>
                <w:sz w:val="24"/>
                <w:szCs w:val="24"/>
              </w:rPr>
              <w:t>айте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4F0F" w:rsidRPr="00B6426A" w:rsidRDefault="00374F0F" w:rsidP="00374F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>обновление стендов по антитеррористической безопасности, действиям в ЧС и оказанию первой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0F" w:rsidRDefault="00374F0F" w:rsidP="00374F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>на информационных стендах - номер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 xml:space="preserve"> телефонов вызова экстренных служб;</w:t>
            </w:r>
          </w:p>
          <w:p w:rsidR="00374F0F" w:rsidRDefault="00374F0F" w:rsidP="00374F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казание методической помощи в о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>формлени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 xml:space="preserve"> наглядного материала в кабинетах школ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>по антитеррору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4F0F" w:rsidRPr="007E3A07" w:rsidRDefault="00374F0F" w:rsidP="00374F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26A">
              <w:rPr>
                <w:rFonts w:ascii="Times New Roman" w:hAnsi="Times New Roman"/>
                <w:sz w:val="24"/>
                <w:szCs w:val="24"/>
              </w:rPr>
              <w:t>-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6426A">
              <w:rPr>
                <w:rFonts w:ascii="Times New Roman" w:hAnsi="Times New Roman"/>
                <w:sz w:val="24"/>
                <w:szCs w:val="24"/>
              </w:rPr>
              <w:t xml:space="preserve"> НАК (Национального антитеррористического комитета) по вопросам антитеррористической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E3A07">
              <w:rPr>
                <w:rFonts w:ascii="Times New Roman" w:hAnsi="Times New Roman"/>
                <w:sz w:val="24"/>
                <w:szCs w:val="24"/>
              </w:rPr>
              <w:t>кв.</w:t>
            </w:r>
          </w:p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56DCD" w:rsidRPr="007E3A07" w:rsidTr="006F6835">
        <w:tc>
          <w:tcPr>
            <w:tcW w:w="56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A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DCD" w:rsidRPr="002C3840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84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56DCD" w:rsidRPr="007E3A07" w:rsidTr="006F6835">
        <w:tc>
          <w:tcPr>
            <w:tcW w:w="562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3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56DCD" w:rsidRPr="007E3A07" w:rsidRDefault="00756DCD" w:rsidP="002C3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A07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</w:tbl>
    <w:p w:rsidR="002E7DFA" w:rsidRPr="007E3A07" w:rsidRDefault="002E7DFA" w:rsidP="00374F0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70AD" w:rsidRDefault="004D70AD" w:rsidP="00374F0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</w:pPr>
    </w:p>
    <w:sectPr w:rsidR="004D70AD" w:rsidSect="00487A20">
      <w:pgSz w:w="11906" w:h="16838"/>
      <w:pgMar w:top="567" w:right="42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2E" w:rsidRDefault="00F6242E" w:rsidP="00FA5971">
      <w:pPr>
        <w:spacing w:after="0" w:line="240" w:lineRule="auto"/>
      </w:pPr>
      <w:r>
        <w:separator/>
      </w:r>
    </w:p>
  </w:endnote>
  <w:endnote w:type="continuationSeparator" w:id="1">
    <w:p w:rsidR="00F6242E" w:rsidRDefault="00F6242E" w:rsidP="00FA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2E" w:rsidRDefault="00F6242E" w:rsidP="00FA5971">
      <w:pPr>
        <w:spacing w:after="0" w:line="240" w:lineRule="auto"/>
      </w:pPr>
      <w:r>
        <w:separator/>
      </w:r>
    </w:p>
  </w:footnote>
  <w:footnote w:type="continuationSeparator" w:id="1">
    <w:p w:rsidR="00F6242E" w:rsidRDefault="00F6242E" w:rsidP="00FA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883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125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B4B6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CC1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14D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0B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882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DE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14A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686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70AF2"/>
    <w:multiLevelType w:val="hybridMultilevel"/>
    <w:tmpl w:val="D2B4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CD74CB"/>
    <w:multiLevelType w:val="hybridMultilevel"/>
    <w:tmpl w:val="15C2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F24FD5"/>
    <w:multiLevelType w:val="hybridMultilevel"/>
    <w:tmpl w:val="43B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76F31"/>
    <w:multiLevelType w:val="hybridMultilevel"/>
    <w:tmpl w:val="F530EB22"/>
    <w:lvl w:ilvl="0" w:tplc="9EFE10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A5971"/>
    <w:rsid w:val="00004870"/>
    <w:rsid w:val="00022CB9"/>
    <w:rsid w:val="00042906"/>
    <w:rsid w:val="000541E9"/>
    <w:rsid w:val="00064ACB"/>
    <w:rsid w:val="00065DFF"/>
    <w:rsid w:val="0007624C"/>
    <w:rsid w:val="00093E29"/>
    <w:rsid w:val="000A1742"/>
    <w:rsid w:val="000A39C4"/>
    <w:rsid w:val="000A6C33"/>
    <w:rsid w:val="000B0EE6"/>
    <w:rsid w:val="000B36F9"/>
    <w:rsid w:val="000D477C"/>
    <w:rsid w:val="000E731B"/>
    <w:rsid w:val="001008CC"/>
    <w:rsid w:val="00103AAE"/>
    <w:rsid w:val="001047E5"/>
    <w:rsid w:val="001216E5"/>
    <w:rsid w:val="001238A0"/>
    <w:rsid w:val="0012435A"/>
    <w:rsid w:val="00132FE6"/>
    <w:rsid w:val="00141536"/>
    <w:rsid w:val="00144D44"/>
    <w:rsid w:val="00144FEC"/>
    <w:rsid w:val="001551F3"/>
    <w:rsid w:val="001601F3"/>
    <w:rsid w:val="001817B3"/>
    <w:rsid w:val="00195264"/>
    <w:rsid w:val="001B6041"/>
    <w:rsid w:val="00201691"/>
    <w:rsid w:val="00210765"/>
    <w:rsid w:val="00214553"/>
    <w:rsid w:val="00224040"/>
    <w:rsid w:val="00256399"/>
    <w:rsid w:val="00272A53"/>
    <w:rsid w:val="00273BF9"/>
    <w:rsid w:val="00282FD6"/>
    <w:rsid w:val="00285578"/>
    <w:rsid w:val="0028759F"/>
    <w:rsid w:val="00295EBE"/>
    <w:rsid w:val="002B1720"/>
    <w:rsid w:val="002B1B85"/>
    <w:rsid w:val="002B31DE"/>
    <w:rsid w:val="002B36E8"/>
    <w:rsid w:val="002C3840"/>
    <w:rsid w:val="002C5697"/>
    <w:rsid w:val="002E747B"/>
    <w:rsid w:val="002E7DFA"/>
    <w:rsid w:val="002F0A1A"/>
    <w:rsid w:val="002F1F51"/>
    <w:rsid w:val="00305DF0"/>
    <w:rsid w:val="00317F9A"/>
    <w:rsid w:val="00324B1D"/>
    <w:rsid w:val="003401D6"/>
    <w:rsid w:val="0034313F"/>
    <w:rsid w:val="003433EA"/>
    <w:rsid w:val="00345457"/>
    <w:rsid w:val="00357B40"/>
    <w:rsid w:val="00366903"/>
    <w:rsid w:val="00374F0F"/>
    <w:rsid w:val="003D11C5"/>
    <w:rsid w:val="003D468F"/>
    <w:rsid w:val="003D6318"/>
    <w:rsid w:val="003E0E5D"/>
    <w:rsid w:val="003F31D0"/>
    <w:rsid w:val="003F69FF"/>
    <w:rsid w:val="00424B7B"/>
    <w:rsid w:val="00434D7B"/>
    <w:rsid w:val="00440172"/>
    <w:rsid w:val="004417D6"/>
    <w:rsid w:val="00441FD3"/>
    <w:rsid w:val="00444728"/>
    <w:rsid w:val="004467B0"/>
    <w:rsid w:val="00461C6B"/>
    <w:rsid w:val="00470B6C"/>
    <w:rsid w:val="004746FB"/>
    <w:rsid w:val="00481AA6"/>
    <w:rsid w:val="004832C8"/>
    <w:rsid w:val="00487A20"/>
    <w:rsid w:val="004B730C"/>
    <w:rsid w:val="004C0087"/>
    <w:rsid w:val="004C3EBE"/>
    <w:rsid w:val="004D70AD"/>
    <w:rsid w:val="004E525F"/>
    <w:rsid w:val="004F6351"/>
    <w:rsid w:val="00517ABF"/>
    <w:rsid w:val="00522E7D"/>
    <w:rsid w:val="00525458"/>
    <w:rsid w:val="00536BD4"/>
    <w:rsid w:val="00545177"/>
    <w:rsid w:val="00552A37"/>
    <w:rsid w:val="00561BD0"/>
    <w:rsid w:val="005838C7"/>
    <w:rsid w:val="00586F6F"/>
    <w:rsid w:val="005D7889"/>
    <w:rsid w:val="005E1DAF"/>
    <w:rsid w:val="005E5018"/>
    <w:rsid w:val="005E73DF"/>
    <w:rsid w:val="005F4660"/>
    <w:rsid w:val="0060347A"/>
    <w:rsid w:val="006059CF"/>
    <w:rsid w:val="00621E95"/>
    <w:rsid w:val="00623A0E"/>
    <w:rsid w:val="00645171"/>
    <w:rsid w:val="00653F21"/>
    <w:rsid w:val="00664C78"/>
    <w:rsid w:val="00671E20"/>
    <w:rsid w:val="00673602"/>
    <w:rsid w:val="0068110B"/>
    <w:rsid w:val="006843CC"/>
    <w:rsid w:val="00685B55"/>
    <w:rsid w:val="00691B6C"/>
    <w:rsid w:val="00696EA2"/>
    <w:rsid w:val="006A3C13"/>
    <w:rsid w:val="006A529D"/>
    <w:rsid w:val="006C20F1"/>
    <w:rsid w:val="006F6835"/>
    <w:rsid w:val="00701BAA"/>
    <w:rsid w:val="007150E2"/>
    <w:rsid w:val="00743546"/>
    <w:rsid w:val="0074434A"/>
    <w:rsid w:val="00756DCD"/>
    <w:rsid w:val="00774E3F"/>
    <w:rsid w:val="007752AB"/>
    <w:rsid w:val="007B4D39"/>
    <w:rsid w:val="007C1CFF"/>
    <w:rsid w:val="007C3218"/>
    <w:rsid w:val="007C3433"/>
    <w:rsid w:val="007D18E3"/>
    <w:rsid w:val="007D4A0F"/>
    <w:rsid w:val="007E3A07"/>
    <w:rsid w:val="007E4BCC"/>
    <w:rsid w:val="007F52F3"/>
    <w:rsid w:val="00804475"/>
    <w:rsid w:val="008114A6"/>
    <w:rsid w:val="008161BA"/>
    <w:rsid w:val="008347AC"/>
    <w:rsid w:val="00862F73"/>
    <w:rsid w:val="0086705B"/>
    <w:rsid w:val="00867C1D"/>
    <w:rsid w:val="0087451B"/>
    <w:rsid w:val="00875ADE"/>
    <w:rsid w:val="008A2BF7"/>
    <w:rsid w:val="008B0050"/>
    <w:rsid w:val="008B144F"/>
    <w:rsid w:val="008F2849"/>
    <w:rsid w:val="008F2E39"/>
    <w:rsid w:val="009078C7"/>
    <w:rsid w:val="00921059"/>
    <w:rsid w:val="00937BD8"/>
    <w:rsid w:val="00940ACF"/>
    <w:rsid w:val="009447C7"/>
    <w:rsid w:val="00944FC2"/>
    <w:rsid w:val="00963107"/>
    <w:rsid w:val="009A3794"/>
    <w:rsid w:val="009A675D"/>
    <w:rsid w:val="009C063D"/>
    <w:rsid w:val="009C22FC"/>
    <w:rsid w:val="009D20F2"/>
    <w:rsid w:val="009E24AF"/>
    <w:rsid w:val="009F5A23"/>
    <w:rsid w:val="00A015EE"/>
    <w:rsid w:val="00A15973"/>
    <w:rsid w:val="00A2173B"/>
    <w:rsid w:val="00A52ADB"/>
    <w:rsid w:val="00A64DD4"/>
    <w:rsid w:val="00A9358A"/>
    <w:rsid w:val="00AA24C3"/>
    <w:rsid w:val="00AB450F"/>
    <w:rsid w:val="00AC6B24"/>
    <w:rsid w:val="00AD1783"/>
    <w:rsid w:val="00AD2CE5"/>
    <w:rsid w:val="00AE51A7"/>
    <w:rsid w:val="00AE6EDD"/>
    <w:rsid w:val="00AF591A"/>
    <w:rsid w:val="00AF7538"/>
    <w:rsid w:val="00B057F6"/>
    <w:rsid w:val="00B06120"/>
    <w:rsid w:val="00B07B4B"/>
    <w:rsid w:val="00B23FBF"/>
    <w:rsid w:val="00B25828"/>
    <w:rsid w:val="00B25BC7"/>
    <w:rsid w:val="00B33973"/>
    <w:rsid w:val="00B3566E"/>
    <w:rsid w:val="00B44503"/>
    <w:rsid w:val="00B5678B"/>
    <w:rsid w:val="00B5757C"/>
    <w:rsid w:val="00B64049"/>
    <w:rsid w:val="00B72042"/>
    <w:rsid w:val="00B7509B"/>
    <w:rsid w:val="00BB50C6"/>
    <w:rsid w:val="00BD1412"/>
    <w:rsid w:val="00BD259A"/>
    <w:rsid w:val="00BD3ECF"/>
    <w:rsid w:val="00BE17F6"/>
    <w:rsid w:val="00BF4EE7"/>
    <w:rsid w:val="00C042DE"/>
    <w:rsid w:val="00C0577E"/>
    <w:rsid w:val="00C10318"/>
    <w:rsid w:val="00C20944"/>
    <w:rsid w:val="00C220EB"/>
    <w:rsid w:val="00C25234"/>
    <w:rsid w:val="00C34D43"/>
    <w:rsid w:val="00C40E37"/>
    <w:rsid w:val="00C44F20"/>
    <w:rsid w:val="00C54357"/>
    <w:rsid w:val="00C7719E"/>
    <w:rsid w:val="00C94553"/>
    <w:rsid w:val="00CA6EA9"/>
    <w:rsid w:val="00CB5FC1"/>
    <w:rsid w:val="00CC4227"/>
    <w:rsid w:val="00CC428A"/>
    <w:rsid w:val="00CD6A5B"/>
    <w:rsid w:val="00CF3422"/>
    <w:rsid w:val="00D11AC2"/>
    <w:rsid w:val="00D16A31"/>
    <w:rsid w:val="00D277DA"/>
    <w:rsid w:val="00D44548"/>
    <w:rsid w:val="00D5382F"/>
    <w:rsid w:val="00D53DE1"/>
    <w:rsid w:val="00D6321D"/>
    <w:rsid w:val="00D67015"/>
    <w:rsid w:val="00D80FFD"/>
    <w:rsid w:val="00D909CB"/>
    <w:rsid w:val="00DA42A8"/>
    <w:rsid w:val="00DA75C4"/>
    <w:rsid w:val="00DB28E2"/>
    <w:rsid w:val="00DB57B2"/>
    <w:rsid w:val="00DB6A13"/>
    <w:rsid w:val="00DE754B"/>
    <w:rsid w:val="00DF0362"/>
    <w:rsid w:val="00E04909"/>
    <w:rsid w:val="00E05970"/>
    <w:rsid w:val="00E1079B"/>
    <w:rsid w:val="00E127CF"/>
    <w:rsid w:val="00E250DE"/>
    <w:rsid w:val="00E25DBC"/>
    <w:rsid w:val="00E44930"/>
    <w:rsid w:val="00E537F8"/>
    <w:rsid w:val="00E656BA"/>
    <w:rsid w:val="00E7670B"/>
    <w:rsid w:val="00E77841"/>
    <w:rsid w:val="00E92C6F"/>
    <w:rsid w:val="00EB2503"/>
    <w:rsid w:val="00EB464B"/>
    <w:rsid w:val="00EB7032"/>
    <w:rsid w:val="00EC1B1F"/>
    <w:rsid w:val="00EC6ECE"/>
    <w:rsid w:val="00ED08A0"/>
    <w:rsid w:val="00EE105B"/>
    <w:rsid w:val="00EE60A4"/>
    <w:rsid w:val="00F21943"/>
    <w:rsid w:val="00F32604"/>
    <w:rsid w:val="00F33D08"/>
    <w:rsid w:val="00F36498"/>
    <w:rsid w:val="00F45EFC"/>
    <w:rsid w:val="00F53687"/>
    <w:rsid w:val="00F6242E"/>
    <w:rsid w:val="00F75CFC"/>
    <w:rsid w:val="00F951A7"/>
    <w:rsid w:val="00F96F5C"/>
    <w:rsid w:val="00FA5971"/>
    <w:rsid w:val="00FA5EE8"/>
    <w:rsid w:val="00FA7C8F"/>
    <w:rsid w:val="00FB5D1E"/>
    <w:rsid w:val="00FD53D4"/>
    <w:rsid w:val="00FD608C"/>
    <w:rsid w:val="00FE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F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9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97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A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971"/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D277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ADE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8F2E39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2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F0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DF0362"/>
    <w:rPr>
      <w:rFonts w:cs="Times New Roman"/>
      <w:b/>
    </w:rPr>
  </w:style>
  <w:style w:type="character" w:customStyle="1" w:styleId="ad">
    <w:name w:val="Схема документа Знак"/>
    <w:basedOn w:val="a0"/>
    <w:link w:val="ae"/>
    <w:uiPriority w:val="99"/>
    <w:semiHidden/>
    <w:rsid w:val="00DF0362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e">
    <w:name w:val="Document Map"/>
    <w:basedOn w:val="a"/>
    <w:link w:val="ad"/>
    <w:uiPriority w:val="99"/>
    <w:semiHidden/>
    <w:rsid w:val="00DF0362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21">
    <w:name w:val="Основной текст (2)"/>
    <w:rsid w:val="00DF03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Hyperlink"/>
    <w:basedOn w:val="a0"/>
    <w:uiPriority w:val="99"/>
    <w:semiHidden/>
    <w:unhideWhenUsed/>
    <w:rsid w:val="00AA24C3"/>
    <w:rPr>
      <w:color w:val="0000FF"/>
      <w:u w:val="single"/>
    </w:rPr>
  </w:style>
  <w:style w:type="table" w:styleId="af0">
    <w:name w:val="Table Grid"/>
    <w:basedOn w:val="a1"/>
    <w:uiPriority w:val="99"/>
    <w:rsid w:val="00214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9E74-EA79-4F6D-B437-42C341E5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2019-04-30T07:28:00Z</cp:lastPrinted>
  <dcterms:created xsi:type="dcterms:W3CDTF">2019-06-06T06:53:00Z</dcterms:created>
  <dcterms:modified xsi:type="dcterms:W3CDTF">2019-06-06T06:53:00Z</dcterms:modified>
</cp:coreProperties>
</file>