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01" w:rsidRPr="009D0F65" w:rsidRDefault="00987B01" w:rsidP="00EF6C3E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2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" strokecolor="white">
            <v:textbox>
              <w:txbxContent>
                <w:p w:rsidR="00987B01" w:rsidRDefault="00987B01" w:rsidP="00EF6C3E">
                  <w:r w:rsidRPr="009175F1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 w:rsidRPr="009D0F65"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987B01" w:rsidRPr="009D0F65" w:rsidRDefault="00987B01" w:rsidP="00EF6C3E">
      <w:pPr>
        <w:pStyle w:val="Heading1"/>
        <w:rPr>
          <w:rFonts w:ascii="Courier New" w:hAnsi="Courier New" w:cs="Courier New"/>
          <w:sz w:val="28"/>
          <w:szCs w:val="28"/>
        </w:rPr>
      </w:pPr>
      <w:r w:rsidRPr="009D0F65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987B01" w:rsidRPr="009D0F65" w:rsidRDefault="00987B01" w:rsidP="00EF6C3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D0F65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987B01" w:rsidRPr="00306764" w:rsidRDefault="00987B01" w:rsidP="00EF6C3E">
      <w:pPr>
        <w:pStyle w:val="Heading2"/>
        <w:rPr>
          <w:rFonts w:ascii="Courier New" w:hAnsi="Courier New" w:cs="Courier New"/>
          <w:i w:val="0"/>
          <w:iCs w:val="0"/>
          <w:sz w:val="28"/>
          <w:szCs w:val="28"/>
        </w:rPr>
      </w:pPr>
      <w:r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987B01" w:rsidRPr="00FB50FD" w:rsidRDefault="00987B01" w:rsidP="00753D43">
      <w:pPr>
        <w:rPr>
          <w:i/>
          <w:sz w:val="16"/>
          <w:szCs w:val="16"/>
        </w:rPr>
      </w:pPr>
      <w:r>
        <w:t>_____________________________________________________________________________________</w:t>
      </w:r>
    </w:p>
    <w:p w:rsidR="00987B01" w:rsidRDefault="00987B01" w:rsidP="007C03B6">
      <w:pPr>
        <w:widowControl w:val="0"/>
        <w:spacing w:line="223" w:lineRule="auto"/>
        <w:ind w:left="284"/>
        <w:jc w:val="right"/>
        <w:rPr>
          <w:i/>
        </w:rPr>
      </w:pPr>
      <w:r>
        <w:rPr>
          <w:i/>
        </w:rPr>
        <w:t>= П Р О Е К Т =</w:t>
      </w:r>
    </w:p>
    <w:p w:rsidR="00987B01" w:rsidRPr="00A10B42" w:rsidRDefault="00987B01" w:rsidP="00A70702">
      <w:pPr>
        <w:widowControl w:val="0"/>
        <w:spacing w:line="223" w:lineRule="auto"/>
        <w:ind w:left="284"/>
        <w:jc w:val="center"/>
      </w:pPr>
      <w:r w:rsidRPr="00A10B42">
        <w:t>РЕШЕНИЕ</w:t>
      </w:r>
    </w:p>
    <w:p w:rsidR="00987B01" w:rsidRPr="00A10B42" w:rsidRDefault="00987B01" w:rsidP="00A70702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987B01" w:rsidRPr="00A10B42" w:rsidRDefault="00987B01" w:rsidP="00A70702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987B01" w:rsidRPr="00A10B42" w:rsidRDefault="00987B01" w:rsidP="00A70702">
      <w:pPr>
        <w:widowControl w:val="0"/>
        <w:spacing w:line="223" w:lineRule="auto"/>
        <w:ind w:left="284"/>
        <w:jc w:val="center"/>
        <w:rPr>
          <w:sz w:val="20"/>
          <w:szCs w:val="20"/>
        </w:rPr>
      </w:pPr>
    </w:p>
    <w:p w:rsidR="00987B01" w:rsidRPr="00A10B42" w:rsidRDefault="00987B01" w:rsidP="00A70702">
      <w:pPr>
        <w:widowControl w:val="0"/>
        <w:tabs>
          <w:tab w:val="left" w:pos="7515"/>
        </w:tabs>
        <w:spacing w:line="223" w:lineRule="auto"/>
        <w:ind w:left="284"/>
      </w:pPr>
      <w:r>
        <w:t>03</w:t>
      </w:r>
      <w:r w:rsidRPr="00A10B42">
        <w:t>.</w:t>
      </w:r>
      <w:r>
        <w:t>09</w:t>
      </w:r>
      <w:r w:rsidRPr="00A10B42">
        <w:t>.</w:t>
      </w:r>
      <w:r>
        <w:t>2019</w:t>
      </w:r>
      <w:r w:rsidRPr="00A10B42">
        <w:t xml:space="preserve">                              </w:t>
      </w:r>
      <w:r>
        <w:t xml:space="preserve">     </w:t>
      </w:r>
      <w:r w:rsidRPr="00A10B42">
        <w:t xml:space="preserve">                                                                                                        №</w:t>
      </w:r>
      <w:r>
        <w:t>24</w:t>
      </w:r>
    </w:p>
    <w:p w:rsidR="00987B01" w:rsidRPr="00A10B42" w:rsidRDefault="00987B01" w:rsidP="00A70702">
      <w:pPr>
        <w:widowControl w:val="0"/>
        <w:tabs>
          <w:tab w:val="left" w:pos="3600"/>
        </w:tabs>
        <w:spacing w:line="223" w:lineRule="auto"/>
        <w:ind w:left="284"/>
        <w:rPr>
          <w:sz w:val="20"/>
          <w:szCs w:val="20"/>
        </w:rPr>
      </w:pPr>
    </w:p>
    <w:p w:rsidR="00987B01" w:rsidRPr="00D9544B" w:rsidRDefault="00987B01" w:rsidP="00A70702">
      <w:pPr>
        <w:widowControl w:val="0"/>
        <w:tabs>
          <w:tab w:val="left" w:pos="3600"/>
        </w:tabs>
        <w:spacing w:line="223" w:lineRule="auto"/>
        <w:ind w:left="284"/>
        <w:jc w:val="both"/>
      </w:pPr>
      <w:r w:rsidRPr="00D9544B">
        <w:t>О внесении изменения</w:t>
      </w:r>
    </w:p>
    <w:p w:rsidR="00987B01" w:rsidRPr="00D9544B" w:rsidRDefault="00987B01" w:rsidP="00A70702">
      <w:pPr>
        <w:widowControl w:val="0"/>
        <w:spacing w:line="223" w:lineRule="auto"/>
        <w:ind w:left="284"/>
        <w:jc w:val="both"/>
      </w:pPr>
      <w:r w:rsidRPr="00D9544B">
        <w:t>в «Структуру Местной Администрации</w:t>
      </w:r>
    </w:p>
    <w:p w:rsidR="00987B01" w:rsidRPr="00D9544B" w:rsidRDefault="00987B01" w:rsidP="00A70702">
      <w:pPr>
        <w:widowControl w:val="0"/>
        <w:spacing w:line="223" w:lineRule="auto"/>
        <w:ind w:left="284"/>
        <w:jc w:val="both"/>
        <w:rPr>
          <w:bCs/>
        </w:rPr>
      </w:pPr>
      <w:r w:rsidRPr="00D9544B">
        <w:rPr>
          <w:bCs/>
        </w:rPr>
        <w:t>внутригородского муниципального образования</w:t>
      </w:r>
    </w:p>
    <w:p w:rsidR="00987B01" w:rsidRPr="00D9544B" w:rsidRDefault="00987B01" w:rsidP="00A70702">
      <w:pPr>
        <w:widowControl w:val="0"/>
        <w:spacing w:line="223" w:lineRule="auto"/>
        <w:ind w:left="284"/>
        <w:jc w:val="both"/>
        <w:rPr>
          <w:bCs/>
        </w:rPr>
      </w:pPr>
      <w:r w:rsidRPr="00D9544B">
        <w:rPr>
          <w:bCs/>
        </w:rPr>
        <w:t>Санкт-Петербурга</w:t>
      </w:r>
    </w:p>
    <w:p w:rsidR="00987B01" w:rsidRPr="00D9544B" w:rsidRDefault="00987B01" w:rsidP="00A70702">
      <w:pPr>
        <w:widowControl w:val="0"/>
        <w:tabs>
          <w:tab w:val="left" w:pos="6150"/>
          <w:tab w:val="left" w:pos="6465"/>
        </w:tabs>
        <w:spacing w:line="223" w:lineRule="auto"/>
        <w:ind w:left="284"/>
        <w:jc w:val="both"/>
      </w:pPr>
      <w:r w:rsidRPr="00D9544B">
        <w:rPr>
          <w:bCs/>
        </w:rPr>
        <w:t>Муниципальный округ Волковское</w:t>
      </w:r>
      <w:r w:rsidRPr="00D9544B">
        <w:t>»</w:t>
      </w:r>
    </w:p>
    <w:p w:rsidR="00987B01" w:rsidRDefault="00987B01" w:rsidP="00A70702">
      <w:pPr>
        <w:widowControl w:val="0"/>
        <w:spacing w:line="223" w:lineRule="auto"/>
        <w:ind w:left="284" w:firstLine="567"/>
        <w:jc w:val="both"/>
      </w:pPr>
    </w:p>
    <w:p w:rsidR="00987B01" w:rsidRPr="00A10B42" w:rsidRDefault="00987B01" w:rsidP="00A70702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987B01" w:rsidRPr="00D9544B" w:rsidRDefault="00987B01" w:rsidP="00A70702">
      <w:pPr>
        <w:widowControl w:val="0"/>
        <w:autoSpaceDE w:val="0"/>
        <w:autoSpaceDN w:val="0"/>
        <w:adjustRightInd w:val="0"/>
        <w:spacing w:line="223" w:lineRule="auto"/>
        <w:ind w:left="284" w:firstLine="567"/>
        <w:jc w:val="both"/>
      </w:pPr>
      <w:r w:rsidRPr="00D9544B">
        <w:t xml:space="preserve">Рассмотрев представление Главы Местной Администрации внутригородского муниципального образования Санкт-Петербурга Муниципальный округ Волковское А.М.Мигаса, руководствуясь положениями части 8 статьи 37 Федерального закона от 06.10.2003. №131-ФЗ «Об общих принципах организации местного самоуправления в Российской Федерации» </w:t>
      </w:r>
      <w:r w:rsidRPr="00D9544B">
        <w:rPr>
          <w:sz w:val="16"/>
          <w:szCs w:val="16"/>
        </w:rPr>
        <w:t>(ред. от 02.08.2019.)</w:t>
      </w:r>
      <w:r w:rsidRPr="00D9544B">
        <w:t xml:space="preserve">, пункта 6 статьи 28 Закона Санкт-Петербурга от 23.09.2009. №420-79 «Об организации местного самоуправления в Санкт-Петербурге» </w:t>
      </w:r>
      <w:r w:rsidRPr="00D9544B">
        <w:rPr>
          <w:sz w:val="16"/>
          <w:szCs w:val="16"/>
        </w:rPr>
        <w:t>(ред. от 11.04.2019.)</w:t>
      </w:r>
      <w:r w:rsidRPr="00D9544B">
        <w:t>, пункта 1 статьи 33 Устава внутригородского муниципального образования Санкт-Петербурга муниципальный округ Волковское,</w:t>
      </w:r>
    </w:p>
    <w:p w:rsidR="00987B01" w:rsidRPr="00D9544B" w:rsidRDefault="00987B01" w:rsidP="00A70702">
      <w:pPr>
        <w:widowControl w:val="0"/>
        <w:autoSpaceDE w:val="0"/>
        <w:autoSpaceDN w:val="0"/>
        <w:adjustRightInd w:val="0"/>
        <w:spacing w:line="223" w:lineRule="auto"/>
        <w:ind w:left="284" w:firstLine="567"/>
        <w:jc w:val="both"/>
      </w:pPr>
      <w:r w:rsidRPr="00D9544B">
        <w:t>Муниципальный Совет</w:t>
      </w:r>
    </w:p>
    <w:p w:rsidR="00987B01" w:rsidRPr="00A10B42" w:rsidRDefault="00987B01" w:rsidP="00A70702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987B01" w:rsidRPr="00D9544B" w:rsidRDefault="00987B01" w:rsidP="00A70702">
      <w:pPr>
        <w:widowControl w:val="0"/>
        <w:spacing w:line="223" w:lineRule="auto"/>
        <w:ind w:left="284" w:firstLine="567"/>
        <w:jc w:val="both"/>
      </w:pPr>
      <w:r w:rsidRPr="00D9544B">
        <w:t>РЕШИЛ:</w:t>
      </w:r>
    </w:p>
    <w:p w:rsidR="00987B01" w:rsidRPr="00D9544B" w:rsidRDefault="00987B01" w:rsidP="00A70702">
      <w:pPr>
        <w:widowControl w:val="0"/>
        <w:spacing w:line="223" w:lineRule="auto"/>
        <w:ind w:left="284" w:firstLine="567"/>
        <w:jc w:val="both"/>
        <w:rPr>
          <w:sz w:val="20"/>
          <w:szCs w:val="20"/>
        </w:rPr>
      </w:pPr>
    </w:p>
    <w:p w:rsidR="00987B01" w:rsidRPr="00D9544B" w:rsidRDefault="00987B01" w:rsidP="00A70702">
      <w:pPr>
        <w:widowControl w:val="0"/>
        <w:spacing w:line="223" w:lineRule="auto"/>
        <w:ind w:left="284" w:firstLine="567"/>
        <w:jc w:val="both"/>
      </w:pPr>
      <w:r w:rsidRPr="00D9544B">
        <w:rPr>
          <w:b/>
        </w:rPr>
        <w:t>1.</w:t>
      </w:r>
      <w:r w:rsidRPr="00D9544B">
        <w:t xml:space="preserve"> Внести изменение в «Структуру Местной Администрации </w:t>
      </w:r>
      <w:r w:rsidRPr="00D9544B">
        <w:rPr>
          <w:bCs/>
        </w:rPr>
        <w:t>внутригородского муниципального образования Санкт-Петербурга Муниципальный округ Волковское</w:t>
      </w:r>
      <w:r w:rsidRPr="00D9544B">
        <w:t xml:space="preserve">» </w:t>
      </w:r>
      <w:r w:rsidRPr="00D9544B">
        <w:rPr>
          <w:sz w:val="16"/>
          <w:szCs w:val="16"/>
        </w:rPr>
        <w:t>(утверждена решением Муниципального Совета от 08.11.2018. №30)</w:t>
      </w:r>
      <w:r w:rsidRPr="00D9544B">
        <w:t xml:space="preserve"> – ввести должность «Заместитель Главы Местной Администрации - организатор закупок» с прямым подчинением Главе Местной Администрации</w:t>
      </w:r>
      <w:r w:rsidRPr="00D9544B">
        <w:rPr>
          <w:bCs/>
        </w:rPr>
        <w:t xml:space="preserve"> внутригородского муниципального образования Санкт-Петербурга Муниципальный округ Волковское</w:t>
      </w:r>
      <w:r w:rsidRPr="00D9544B">
        <w:t>.</w:t>
      </w:r>
    </w:p>
    <w:p w:rsidR="00987B01" w:rsidRPr="00D9544B" w:rsidRDefault="00987B01" w:rsidP="00A70702">
      <w:pPr>
        <w:widowControl w:val="0"/>
        <w:spacing w:line="223" w:lineRule="auto"/>
        <w:ind w:left="284" w:firstLine="567"/>
        <w:jc w:val="both"/>
      </w:pPr>
    </w:p>
    <w:p w:rsidR="00987B01" w:rsidRPr="00D9544B" w:rsidRDefault="00987B01" w:rsidP="00A70702">
      <w:pPr>
        <w:widowControl w:val="0"/>
        <w:spacing w:line="223" w:lineRule="auto"/>
        <w:ind w:left="284" w:firstLine="567"/>
        <w:jc w:val="both"/>
      </w:pPr>
      <w:r w:rsidRPr="00D9544B">
        <w:rPr>
          <w:b/>
        </w:rPr>
        <w:t>2.</w:t>
      </w:r>
      <w:r w:rsidRPr="00D9544B">
        <w:t xml:space="preserve"> Настоящее решение направить в Местную Администрацию МО Волковское </w:t>
      </w:r>
      <w:r w:rsidRPr="00D9544B">
        <w:rPr>
          <w:bCs/>
        </w:rPr>
        <w:t xml:space="preserve">для внесения изменений в штатное расписание </w:t>
      </w:r>
      <w:r w:rsidRPr="00D9544B">
        <w:t xml:space="preserve">Местной Администрации </w:t>
      </w:r>
      <w:r w:rsidRPr="00D9544B">
        <w:rPr>
          <w:bCs/>
        </w:rPr>
        <w:t xml:space="preserve">внутригородского муниципального образования Санкт-Петербурга Муниципальный округ Волковское в соответствии с положением пункта 3 статьи 33 </w:t>
      </w:r>
      <w:r w:rsidRPr="00D9544B">
        <w:t>Устава внутригородского муниципального образования Санкт-Петербурга муниципальный округ Волковское.</w:t>
      </w:r>
    </w:p>
    <w:p w:rsidR="00987B01" w:rsidRPr="00D9544B" w:rsidRDefault="00987B01" w:rsidP="00A70702">
      <w:pPr>
        <w:widowControl w:val="0"/>
        <w:spacing w:line="223" w:lineRule="auto"/>
        <w:ind w:left="284" w:firstLine="567"/>
        <w:jc w:val="both"/>
      </w:pPr>
    </w:p>
    <w:p w:rsidR="00987B01" w:rsidRPr="00D9544B" w:rsidRDefault="00987B01" w:rsidP="00A70702">
      <w:pPr>
        <w:widowControl w:val="0"/>
        <w:spacing w:line="223" w:lineRule="auto"/>
        <w:ind w:left="284" w:firstLine="567"/>
        <w:jc w:val="both"/>
      </w:pPr>
      <w:r w:rsidRPr="00D9544B">
        <w:rPr>
          <w:b/>
        </w:rPr>
        <w:t>3.</w:t>
      </w:r>
      <w:r w:rsidRPr="00D9544B">
        <w:t xml:space="preserve"> Обнародовать настоящее решение в порядке, установленном Уставом внутригородского муниципального образования Санкт-Петербурга муниципальный округ Волковское.</w:t>
      </w:r>
    </w:p>
    <w:p w:rsidR="00987B01" w:rsidRPr="00D9544B" w:rsidRDefault="00987B01" w:rsidP="00A70702">
      <w:pPr>
        <w:widowControl w:val="0"/>
        <w:spacing w:line="223" w:lineRule="auto"/>
        <w:ind w:left="284" w:firstLine="567"/>
        <w:jc w:val="both"/>
      </w:pPr>
    </w:p>
    <w:p w:rsidR="00987B01" w:rsidRPr="00D9544B" w:rsidRDefault="00987B01" w:rsidP="00A70702">
      <w:pPr>
        <w:widowControl w:val="0"/>
        <w:spacing w:line="223" w:lineRule="auto"/>
        <w:ind w:left="284" w:firstLine="567"/>
        <w:jc w:val="both"/>
      </w:pPr>
      <w:r w:rsidRPr="00D9544B">
        <w:rPr>
          <w:b/>
        </w:rPr>
        <w:t>4.</w:t>
      </w:r>
      <w:r w:rsidRPr="00D9544B">
        <w:t xml:space="preserve"> Настоящее решение вступает в силу с момента обнародования.</w:t>
      </w:r>
    </w:p>
    <w:p w:rsidR="00987B01" w:rsidRPr="00D9544B" w:rsidRDefault="00987B01" w:rsidP="00A70702">
      <w:pPr>
        <w:widowControl w:val="0"/>
        <w:spacing w:line="223" w:lineRule="auto"/>
        <w:ind w:left="284" w:firstLine="567"/>
        <w:jc w:val="both"/>
        <w:rPr>
          <w:b/>
        </w:rPr>
      </w:pPr>
    </w:p>
    <w:p w:rsidR="00987B01" w:rsidRPr="00D9544B" w:rsidRDefault="00987B01" w:rsidP="00A70702">
      <w:pPr>
        <w:widowControl w:val="0"/>
        <w:tabs>
          <w:tab w:val="left" w:pos="6150"/>
          <w:tab w:val="left" w:pos="6465"/>
        </w:tabs>
        <w:spacing w:line="223" w:lineRule="auto"/>
        <w:ind w:left="284" w:firstLine="567"/>
        <w:jc w:val="both"/>
      </w:pPr>
      <w:r w:rsidRPr="00D9544B">
        <w:rPr>
          <w:b/>
        </w:rPr>
        <w:t>5.</w:t>
      </w:r>
      <w:r w:rsidRPr="00D9544B">
        <w:t xml:space="preserve"> Контроль исполнения решения возложить на Главу Муниципального образования - председателя Муниципального Совета Р.А.Яхина.</w:t>
      </w:r>
    </w:p>
    <w:p w:rsidR="00987B01" w:rsidRPr="00A10B42" w:rsidRDefault="00987B01" w:rsidP="00A70702">
      <w:pPr>
        <w:widowControl w:val="0"/>
        <w:spacing w:line="223" w:lineRule="auto"/>
        <w:ind w:left="284"/>
        <w:rPr>
          <w:sz w:val="20"/>
          <w:szCs w:val="20"/>
        </w:rPr>
      </w:pPr>
    </w:p>
    <w:p w:rsidR="00987B01" w:rsidRPr="00A10B42" w:rsidRDefault="00987B01" w:rsidP="00A70702">
      <w:pPr>
        <w:widowControl w:val="0"/>
        <w:spacing w:line="223" w:lineRule="auto"/>
        <w:ind w:left="284"/>
        <w:rPr>
          <w:sz w:val="20"/>
          <w:szCs w:val="20"/>
        </w:rPr>
      </w:pPr>
    </w:p>
    <w:p w:rsidR="00987B01" w:rsidRPr="00A10B42" w:rsidRDefault="00987B01" w:rsidP="00A70702">
      <w:pPr>
        <w:widowControl w:val="0"/>
        <w:spacing w:line="223" w:lineRule="auto"/>
        <w:ind w:left="284"/>
        <w:rPr>
          <w:sz w:val="20"/>
          <w:szCs w:val="20"/>
        </w:rPr>
      </w:pPr>
    </w:p>
    <w:p w:rsidR="00987B01" w:rsidRPr="00A10B42" w:rsidRDefault="00987B01" w:rsidP="00A70702">
      <w:pPr>
        <w:widowControl w:val="0"/>
        <w:spacing w:line="223" w:lineRule="auto"/>
        <w:ind w:left="284"/>
      </w:pPr>
      <w:r w:rsidRPr="00A10B42">
        <w:t>Глава Муниципального образования –</w:t>
      </w:r>
    </w:p>
    <w:p w:rsidR="00987B01" w:rsidRPr="00A10B42" w:rsidRDefault="00987B01" w:rsidP="00EB6446">
      <w:pPr>
        <w:widowControl w:val="0"/>
        <w:spacing w:line="223" w:lineRule="auto"/>
        <w:ind w:left="284"/>
      </w:pPr>
      <w:r w:rsidRPr="00A10B42">
        <w:t>председатель Муниципального Совета</w:t>
      </w:r>
      <w:r w:rsidRPr="00A10B42">
        <w:tab/>
        <w:t xml:space="preserve">                                                                      Р.А.Яхин.</w:t>
      </w:r>
      <w:bookmarkStart w:id="0" w:name="_GoBack"/>
      <w:bookmarkEnd w:id="0"/>
    </w:p>
    <w:sectPr w:rsidR="00987B01" w:rsidRPr="00A10B42" w:rsidSect="00795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1A58"/>
    <w:multiLevelType w:val="hybridMultilevel"/>
    <w:tmpl w:val="316EA884"/>
    <w:lvl w:ilvl="0" w:tplc="F998C54A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05"/>
    <w:rsid w:val="00000905"/>
    <w:rsid w:val="00021677"/>
    <w:rsid w:val="000407E1"/>
    <w:rsid w:val="00061441"/>
    <w:rsid w:val="00062BCD"/>
    <w:rsid w:val="0009044F"/>
    <w:rsid w:val="000965E3"/>
    <w:rsid w:val="000A03E6"/>
    <w:rsid w:val="000A364B"/>
    <w:rsid w:val="000C082D"/>
    <w:rsid w:val="000D4427"/>
    <w:rsid w:val="000F7D7D"/>
    <w:rsid w:val="001015EF"/>
    <w:rsid w:val="0010186D"/>
    <w:rsid w:val="0010341F"/>
    <w:rsid w:val="001225E6"/>
    <w:rsid w:val="00132FB1"/>
    <w:rsid w:val="00137BEC"/>
    <w:rsid w:val="00137C8B"/>
    <w:rsid w:val="001434AD"/>
    <w:rsid w:val="00152789"/>
    <w:rsid w:val="00161F24"/>
    <w:rsid w:val="00164B9F"/>
    <w:rsid w:val="00166331"/>
    <w:rsid w:val="00176771"/>
    <w:rsid w:val="001A197D"/>
    <w:rsid w:val="001C6912"/>
    <w:rsid w:val="001E2965"/>
    <w:rsid w:val="001E679E"/>
    <w:rsid w:val="001E67EB"/>
    <w:rsid w:val="001F3778"/>
    <w:rsid w:val="00210A7D"/>
    <w:rsid w:val="00220692"/>
    <w:rsid w:val="00232595"/>
    <w:rsid w:val="00247A4B"/>
    <w:rsid w:val="0025071D"/>
    <w:rsid w:val="00257989"/>
    <w:rsid w:val="002A4C5C"/>
    <w:rsid w:val="002B7D1D"/>
    <w:rsid w:val="002C1DD5"/>
    <w:rsid w:val="003036FA"/>
    <w:rsid w:val="00306764"/>
    <w:rsid w:val="00380754"/>
    <w:rsid w:val="003915B3"/>
    <w:rsid w:val="003946D9"/>
    <w:rsid w:val="00396105"/>
    <w:rsid w:val="003B0B7A"/>
    <w:rsid w:val="003B2618"/>
    <w:rsid w:val="003C72C5"/>
    <w:rsid w:val="003D4837"/>
    <w:rsid w:val="004105A4"/>
    <w:rsid w:val="00423F6C"/>
    <w:rsid w:val="0044529F"/>
    <w:rsid w:val="004537D9"/>
    <w:rsid w:val="004A1240"/>
    <w:rsid w:val="004A2614"/>
    <w:rsid w:val="004A5E93"/>
    <w:rsid w:val="004D7C43"/>
    <w:rsid w:val="004E0730"/>
    <w:rsid w:val="0051298C"/>
    <w:rsid w:val="0052424A"/>
    <w:rsid w:val="00527843"/>
    <w:rsid w:val="005324A3"/>
    <w:rsid w:val="00567FA2"/>
    <w:rsid w:val="005724A6"/>
    <w:rsid w:val="005A0D88"/>
    <w:rsid w:val="005A6C6F"/>
    <w:rsid w:val="005E17AE"/>
    <w:rsid w:val="00603F6E"/>
    <w:rsid w:val="00624C59"/>
    <w:rsid w:val="00640541"/>
    <w:rsid w:val="0064315F"/>
    <w:rsid w:val="006470BB"/>
    <w:rsid w:val="006865C9"/>
    <w:rsid w:val="00696FDD"/>
    <w:rsid w:val="006A0FD1"/>
    <w:rsid w:val="006A2F9A"/>
    <w:rsid w:val="006C57C0"/>
    <w:rsid w:val="006E1AE5"/>
    <w:rsid w:val="006E4FCC"/>
    <w:rsid w:val="006F67F5"/>
    <w:rsid w:val="00701D59"/>
    <w:rsid w:val="007210EC"/>
    <w:rsid w:val="00725140"/>
    <w:rsid w:val="007317D8"/>
    <w:rsid w:val="00732470"/>
    <w:rsid w:val="00733E7B"/>
    <w:rsid w:val="00735B70"/>
    <w:rsid w:val="00740799"/>
    <w:rsid w:val="00753D43"/>
    <w:rsid w:val="00764399"/>
    <w:rsid w:val="00772DEA"/>
    <w:rsid w:val="0078767E"/>
    <w:rsid w:val="00795FE4"/>
    <w:rsid w:val="00796843"/>
    <w:rsid w:val="007A1752"/>
    <w:rsid w:val="007A78A6"/>
    <w:rsid w:val="007C03B6"/>
    <w:rsid w:val="007C67C6"/>
    <w:rsid w:val="007D365C"/>
    <w:rsid w:val="007F6DF9"/>
    <w:rsid w:val="0080183E"/>
    <w:rsid w:val="00823E85"/>
    <w:rsid w:val="00824072"/>
    <w:rsid w:val="0083117A"/>
    <w:rsid w:val="00853DE3"/>
    <w:rsid w:val="0085633C"/>
    <w:rsid w:val="008677C8"/>
    <w:rsid w:val="00872A4F"/>
    <w:rsid w:val="0087718F"/>
    <w:rsid w:val="008918DA"/>
    <w:rsid w:val="008B5774"/>
    <w:rsid w:val="008B68BF"/>
    <w:rsid w:val="008B7D10"/>
    <w:rsid w:val="008C0017"/>
    <w:rsid w:val="008C70E3"/>
    <w:rsid w:val="008C7B65"/>
    <w:rsid w:val="008D287A"/>
    <w:rsid w:val="008D5396"/>
    <w:rsid w:val="008F44E6"/>
    <w:rsid w:val="00904100"/>
    <w:rsid w:val="009164AB"/>
    <w:rsid w:val="009175F1"/>
    <w:rsid w:val="00930365"/>
    <w:rsid w:val="00941E6D"/>
    <w:rsid w:val="00961701"/>
    <w:rsid w:val="009621FB"/>
    <w:rsid w:val="0096536D"/>
    <w:rsid w:val="00977475"/>
    <w:rsid w:val="00980F0D"/>
    <w:rsid w:val="00987B01"/>
    <w:rsid w:val="009974AD"/>
    <w:rsid w:val="009B1FD2"/>
    <w:rsid w:val="009D0F65"/>
    <w:rsid w:val="009D1DCD"/>
    <w:rsid w:val="009F0EF6"/>
    <w:rsid w:val="00A04F1E"/>
    <w:rsid w:val="00A10B42"/>
    <w:rsid w:val="00A16185"/>
    <w:rsid w:val="00A21EE0"/>
    <w:rsid w:val="00A32584"/>
    <w:rsid w:val="00A4003E"/>
    <w:rsid w:val="00A47C42"/>
    <w:rsid w:val="00A5619C"/>
    <w:rsid w:val="00A61A1F"/>
    <w:rsid w:val="00A63963"/>
    <w:rsid w:val="00A70702"/>
    <w:rsid w:val="00AB0B2D"/>
    <w:rsid w:val="00AB6377"/>
    <w:rsid w:val="00AC4EFA"/>
    <w:rsid w:val="00AE08F6"/>
    <w:rsid w:val="00AF52F4"/>
    <w:rsid w:val="00AF5CAA"/>
    <w:rsid w:val="00B21260"/>
    <w:rsid w:val="00B36639"/>
    <w:rsid w:val="00B50096"/>
    <w:rsid w:val="00B772CF"/>
    <w:rsid w:val="00B81E1D"/>
    <w:rsid w:val="00BA68CE"/>
    <w:rsid w:val="00BC1CA9"/>
    <w:rsid w:val="00BF1A5E"/>
    <w:rsid w:val="00BF6B64"/>
    <w:rsid w:val="00C07A8C"/>
    <w:rsid w:val="00C26F9F"/>
    <w:rsid w:val="00C36400"/>
    <w:rsid w:val="00C5247A"/>
    <w:rsid w:val="00CF0A76"/>
    <w:rsid w:val="00CF2099"/>
    <w:rsid w:val="00D012BE"/>
    <w:rsid w:val="00D0364B"/>
    <w:rsid w:val="00D0511C"/>
    <w:rsid w:val="00D0554E"/>
    <w:rsid w:val="00D24F3B"/>
    <w:rsid w:val="00D30640"/>
    <w:rsid w:val="00D45B09"/>
    <w:rsid w:val="00D666F8"/>
    <w:rsid w:val="00D80ACE"/>
    <w:rsid w:val="00D849EA"/>
    <w:rsid w:val="00D9544B"/>
    <w:rsid w:val="00D96E51"/>
    <w:rsid w:val="00DB00F8"/>
    <w:rsid w:val="00DC3DF6"/>
    <w:rsid w:val="00DF1976"/>
    <w:rsid w:val="00DF1C52"/>
    <w:rsid w:val="00E02B4C"/>
    <w:rsid w:val="00E0402F"/>
    <w:rsid w:val="00E05E04"/>
    <w:rsid w:val="00E1327A"/>
    <w:rsid w:val="00E15E7C"/>
    <w:rsid w:val="00E22244"/>
    <w:rsid w:val="00E40567"/>
    <w:rsid w:val="00E40D29"/>
    <w:rsid w:val="00E57B51"/>
    <w:rsid w:val="00E61435"/>
    <w:rsid w:val="00E62919"/>
    <w:rsid w:val="00E74BE2"/>
    <w:rsid w:val="00E75877"/>
    <w:rsid w:val="00E905B6"/>
    <w:rsid w:val="00EA2171"/>
    <w:rsid w:val="00EB6446"/>
    <w:rsid w:val="00EB67E2"/>
    <w:rsid w:val="00EC2B61"/>
    <w:rsid w:val="00EC6BC0"/>
    <w:rsid w:val="00ED2FBB"/>
    <w:rsid w:val="00EE0277"/>
    <w:rsid w:val="00EF0C09"/>
    <w:rsid w:val="00EF6C3E"/>
    <w:rsid w:val="00EF6FDD"/>
    <w:rsid w:val="00F22F95"/>
    <w:rsid w:val="00F27AD4"/>
    <w:rsid w:val="00F7626D"/>
    <w:rsid w:val="00F83399"/>
    <w:rsid w:val="00FB303D"/>
    <w:rsid w:val="00FB50FD"/>
    <w:rsid w:val="00FB7EB7"/>
    <w:rsid w:val="00FC73F2"/>
    <w:rsid w:val="00FD4A41"/>
    <w:rsid w:val="00FD78B0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C3E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6C3E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C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6C3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EnvelopeAddress">
    <w:name w:val="envelope address"/>
    <w:basedOn w:val="Normal"/>
    <w:uiPriority w:val="99"/>
    <w:semiHidden/>
    <w:rsid w:val="00941E6D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  <w:i/>
      <w:lang w:eastAsia="en-US"/>
    </w:rPr>
  </w:style>
  <w:style w:type="paragraph" w:customStyle="1" w:styleId="ConsPlusNormal">
    <w:name w:val="ConsPlusNormal"/>
    <w:uiPriority w:val="99"/>
    <w:rsid w:val="00EF6C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6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C3E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uiPriority w:val="99"/>
    <w:rsid w:val="00CF209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uiPriority w:val="99"/>
    <w:locked/>
    <w:rsid w:val="00CF2099"/>
    <w:rPr>
      <w:rFonts w:ascii="Arial" w:hAnsi="Arial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10341F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341F"/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371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Волковское</dc:creator>
  <cp:keywords/>
  <dc:description/>
  <cp:lastModifiedBy>Admin</cp:lastModifiedBy>
  <cp:revision>6</cp:revision>
  <cp:lastPrinted>2019-09-02T12:08:00Z</cp:lastPrinted>
  <dcterms:created xsi:type="dcterms:W3CDTF">2019-09-02T12:00:00Z</dcterms:created>
  <dcterms:modified xsi:type="dcterms:W3CDTF">2019-09-05T15:57:00Z</dcterms:modified>
</cp:coreProperties>
</file>